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10D5F" w14:textId="781CF5C4" w:rsidR="00831222" w:rsidRPr="000778F1" w:rsidRDefault="00837F59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622765" wp14:editId="5C3CDF3E">
            <wp:extent cx="5274310" cy="58858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8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00E57" w14:textId="77777777" w:rsidR="000778F1" w:rsidRDefault="000778F1" w:rsidP="000778F1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</w:p>
    <w:p w14:paraId="392C544D" w14:textId="35E84872" w:rsidR="00837F59" w:rsidRPr="000778F1" w:rsidRDefault="00837F59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in this question, 1 is the total hours in the day to divide between consumption and leisure, hence the production possibility set </w:t>
      </w:r>
      <w:r w:rsidR="00316F60" w:rsidRPr="000778F1">
        <w:rPr>
          <w:rFonts w:ascii="Times New Roman" w:hAnsi="Times New Roman" w:cs="Times New Roman"/>
          <w:sz w:val="24"/>
          <w:szCs w:val="24"/>
        </w:rPr>
        <w:t xml:space="preserve">is </w:t>
      </w:r>
      <w:r w:rsidR="00316F60" w:rsidRPr="000778F1">
        <w:rPr>
          <w:position w:val="-6"/>
        </w:rPr>
        <w:object w:dxaOrig="780" w:dyaOrig="279" w14:anchorId="1943A7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9pt;height:13.9pt" o:ole="">
            <v:imagedata r:id="rId6" o:title=""/>
          </v:shape>
          <o:OLEObject Type="Embed" ProgID="Equation.DSMT4" ShapeID="_x0000_i1027" DrawAspect="Content" ObjectID="_1730487389" r:id="rId7"/>
        </w:object>
      </w:r>
      <w:r w:rsidR="00316F60" w:rsidRPr="000778F1">
        <w:rPr>
          <w:rFonts w:ascii="Times New Roman" w:hAnsi="Times New Roman" w:cs="Times New Roman"/>
          <w:sz w:val="24"/>
          <w:szCs w:val="24"/>
        </w:rPr>
        <w:t xml:space="preserve">. The frontier of the production possibility set is </w:t>
      </w:r>
      <w:r w:rsidR="00316F60" w:rsidRPr="000778F1">
        <w:rPr>
          <w:position w:val="-6"/>
        </w:rPr>
        <w:object w:dxaOrig="780" w:dyaOrig="279" w14:anchorId="0000FEBC">
          <v:shape id="_x0000_i1032" type="#_x0000_t75" style="width:39pt;height:13.9pt" o:ole="">
            <v:imagedata r:id="rId8" o:title=""/>
          </v:shape>
          <o:OLEObject Type="Embed" ProgID="Equation.DSMT4" ShapeID="_x0000_i1032" DrawAspect="Content" ObjectID="_1730487390" r:id="rId9"/>
        </w:object>
      </w:r>
      <w:r w:rsidR="00316F60" w:rsidRPr="000778F1">
        <w:rPr>
          <w:rFonts w:ascii="Times New Roman" w:hAnsi="Times New Roman" w:cs="Times New Roman"/>
          <w:sz w:val="24"/>
          <w:szCs w:val="24"/>
        </w:rPr>
        <w:t>.</w:t>
      </w:r>
    </w:p>
    <w:p w14:paraId="0A0D55C5" w14:textId="2ACA97BF" w:rsidR="00837F59" w:rsidRPr="000778F1" w:rsidRDefault="00837F59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the optimality problem for the consumer is the maximum utility problem within the production possibility set, and i</w:t>
      </w:r>
      <w:r w:rsidRPr="000778F1">
        <w:rPr>
          <w:rFonts w:ascii="Times New Roman" w:hAnsi="Times New Roman" w:cs="Times New Roman"/>
          <w:sz w:val="24"/>
          <w:szCs w:val="24"/>
        </w:rPr>
        <w:t>t is expressed in mathematical form as:</w:t>
      </w:r>
    </w:p>
    <w:bookmarkStart w:id="0" w:name="OLE_LINK1"/>
    <w:p w14:paraId="3F88A9CD" w14:textId="64F562FF" w:rsidR="00837F59" w:rsidRPr="000778F1" w:rsidRDefault="00316F60" w:rsidP="00837F59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position w:val="-30"/>
          <w:sz w:val="24"/>
          <w:szCs w:val="24"/>
        </w:rPr>
        <w:object w:dxaOrig="1219" w:dyaOrig="720" w14:anchorId="23A37C02">
          <v:shape id="_x0000_i1028" type="#_x0000_t75" style="width:61.15pt;height:36pt" o:ole="">
            <v:imagedata r:id="rId10" o:title=""/>
          </v:shape>
          <o:OLEObject Type="Embed" ProgID="Equation.DSMT4" ShapeID="_x0000_i1028" DrawAspect="Content" ObjectID="_1730487391" r:id="rId11"/>
        </w:object>
      </w:r>
      <w:bookmarkEnd w:id="0"/>
    </w:p>
    <w:p w14:paraId="34E3B5B7" w14:textId="2AFD5D3A" w:rsidR="00316F60" w:rsidRPr="000778F1" w:rsidRDefault="00316F60" w:rsidP="000778F1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When the amount of leisure is given, the maximum utility changed into </w:t>
      </w:r>
    </w:p>
    <w:p w14:paraId="54EE49A5" w14:textId="52C104A3" w:rsidR="00316F60" w:rsidRPr="000778F1" w:rsidRDefault="00316F60" w:rsidP="000778F1">
      <w:pPr>
        <w:jc w:val="center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position w:val="-30"/>
          <w:sz w:val="24"/>
          <w:szCs w:val="24"/>
        </w:rPr>
        <w:object w:dxaOrig="2640" w:dyaOrig="720" w14:anchorId="4F55278C">
          <v:shape id="_x0000_i1029" type="#_x0000_t75" style="width:132pt;height:36pt" o:ole="">
            <v:imagedata r:id="rId12" o:title=""/>
          </v:shape>
          <o:OLEObject Type="Embed" ProgID="Equation.DSMT4" ShapeID="_x0000_i1029" DrawAspect="Content" ObjectID="_1730487392" r:id="rId13"/>
        </w:object>
      </w:r>
    </w:p>
    <w:p w14:paraId="1203425B" w14:textId="4B004446" w:rsidR="00316F60" w:rsidRPr="000778F1" w:rsidRDefault="00316F60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lastRenderedPageBreak/>
        <w:t xml:space="preserve">Since </w:t>
      </w:r>
      <w:r w:rsidRPr="000778F1">
        <w:rPr>
          <w:rFonts w:ascii="Times New Roman" w:hAnsi="Times New Roman" w:cs="Times New Roman"/>
          <w:position w:val="-24"/>
          <w:sz w:val="24"/>
          <w:szCs w:val="24"/>
        </w:rPr>
        <w:object w:dxaOrig="1100" w:dyaOrig="620" w14:anchorId="194F9FC6">
          <v:shape id="_x0000_i1030" type="#_x0000_t75" style="width:55.15pt;height:31.15pt" o:ole="">
            <v:imagedata r:id="rId14" o:title=""/>
          </v:shape>
          <o:OLEObject Type="Embed" ProgID="Equation.DSMT4" ShapeID="_x0000_i1030" DrawAspect="Content" ObjectID="_1730487393" r:id="rId15"/>
        </w:object>
      </w:r>
      <w:r w:rsidRPr="000778F1">
        <w:rPr>
          <w:rFonts w:ascii="Times New Roman" w:hAnsi="Times New Roman" w:cs="Times New Roman"/>
          <w:sz w:val="24"/>
          <w:szCs w:val="24"/>
        </w:rPr>
        <w:t>, hence w</w:t>
      </w:r>
      <w:r w:rsidRPr="000778F1">
        <w:rPr>
          <w:rFonts w:ascii="Times New Roman" w:hAnsi="Times New Roman" w:cs="Times New Roman"/>
          <w:sz w:val="24"/>
          <w:szCs w:val="24"/>
        </w:rPr>
        <w:t>hen consumption is at its maximum</w:t>
      </w:r>
      <w:r w:rsidRPr="000778F1">
        <w:rPr>
          <w:rFonts w:ascii="Times New Roman" w:hAnsi="Times New Roman" w:cs="Times New Roman"/>
          <w:sz w:val="24"/>
          <w:szCs w:val="24"/>
        </w:rPr>
        <w:t xml:space="preserve"> (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499" w:dyaOrig="320" w14:anchorId="5E030F4E">
          <v:shape id="_x0000_i1031" type="#_x0000_t75" style="width:25.15pt;height:16.15pt" o:ole="">
            <v:imagedata r:id="rId16" o:title=""/>
          </v:shape>
          <o:OLEObject Type="Embed" ProgID="Equation.DSMT4" ShapeID="_x0000_i1031" DrawAspect="Content" ObjectID="_1730487394" r:id="rId17"/>
        </w:object>
      </w:r>
      <w:r w:rsidRPr="000778F1">
        <w:rPr>
          <w:rFonts w:ascii="Times New Roman" w:hAnsi="Times New Roman" w:cs="Times New Roman"/>
          <w:sz w:val="24"/>
          <w:szCs w:val="24"/>
        </w:rPr>
        <w:t>)</w:t>
      </w:r>
      <w:r w:rsidRPr="000778F1">
        <w:rPr>
          <w:rFonts w:ascii="Times New Roman" w:hAnsi="Times New Roman" w:cs="Times New Roman"/>
          <w:sz w:val="24"/>
          <w:szCs w:val="24"/>
        </w:rPr>
        <w:t>, the utility is maximized.</w:t>
      </w:r>
      <w:r w:rsidRPr="000778F1">
        <w:rPr>
          <w:rFonts w:ascii="Times New Roman" w:hAnsi="Times New Roman" w:cs="Times New Roman"/>
          <w:sz w:val="24"/>
          <w:szCs w:val="24"/>
        </w:rPr>
        <w:t xml:space="preserve"> And at this time,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840" w:dyaOrig="320" w14:anchorId="030A997D">
          <v:shape id="_x0000_i1038" type="#_x0000_t75" style="width:42pt;height:16.15pt" o:ole="">
            <v:imagedata r:id="rId18" o:title=""/>
          </v:shape>
          <o:OLEObject Type="Embed" ProgID="Equation.DSMT4" ShapeID="_x0000_i1038" DrawAspect="Content" ObjectID="_1730487395" r:id="rId19"/>
        </w:object>
      </w:r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2CD9386C" w14:textId="4645A0C8" w:rsidR="00316F60" w:rsidRPr="000778F1" w:rsidRDefault="00777DBA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Hence</w:t>
      </w:r>
      <w:r w:rsidR="00316F60" w:rsidRPr="000778F1">
        <w:rPr>
          <w:rFonts w:ascii="Times New Roman" w:hAnsi="Times New Roman" w:cs="Times New Roman"/>
          <w:sz w:val="24"/>
          <w:szCs w:val="24"/>
        </w:rPr>
        <w:t xml:space="preserve"> t</w:t>
      </w:r>
      <w:r w:rsidR="00316F60" w:rsidRPr="000778F1">
        <w:rPr>
          <w:rFonts w:ascii="Times New Roman" w:hAnsi="Times New Roman" w:cs="Times New Roman"/>
          <w:sz w:val="24"/>
          <w:szCs w:val="24"/>
        </w:rPr>
        <w:t>he frontier of the production possibility set gives the maximum amount of the consumption for a given amount of leisure in the economy.</w:t>
      </w:r>
    </w:p>
    <w:p w14:paraId="117FF7E0" w14:textId="77777777" w:rsidR="000778F1" w:rsidRDefault="000778F1" w:rsidP="000778F1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</w:p>
    <w:p w14:paraId="71CA9D2A" w14:textId="6E1AB433" w:rsidR="00316F60" w:rsidRPr="000778F1" w:rsidRDefault="00316F60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The optimality problem for the consumer is u</w:t>
      </w:r>
      <w:r w:rsidRPr="000778F1">
        <w:rPr>
          <w:rFonts w:ascii="Times New Roman" w:hAnsi="Times New Roman" w:cs="Times New Roman"/>
          <w:sz w:val="24"/>
          <w:szCs w:val="24"/>
        </w:rPr>
        <w:t>tility maximization problem</w:t>
      </w:r>
      <w:r w:rsidRPr="000778F1">
        <w:rPr>
          <w:rFonts w:ascii="Times New Roman" w:hAnsi="Times New Roman" w:cs="Times New Roman"/>
          <w:sz w:val="24"/>
          <w:szCs w:val="24"/>
        </w:rPr>
        <w:t xml:space="preserve">, the condition is </w:t>
      </w:r>
      <w:bookmarkStart w:id="1" w:name="OLE_LINK2"/>
      <w:r w:rsidRPr="000778F1">
        <w:rPr>
          <w:position w:val="-30"/>
        </w:rPr>
        <w:object w:dxaOrig="1219" w:dyaOrig="720" w14:anchorId="3236D88B">
          <v:shape id="_x0000_i1039" type="#_x0000_t75" style="width:61.15pt;height:36pt" o:ole="">
            <v:imagedata r:id="rId10" o:title=""/>
          </v:shape>
          <o:OLEObject Type="Embed" ProgID="Equation.DSMT4" ShapeID="_x0000_i1039" DrawAspect="Content" ObjectID="_1730487396" r:id="rId20"/>
        </w:object>
      </w:r>
      <w:bookmarkEnd w:id="1"/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36E70F4B" w14:textId="72242818" w:rsidR="00316F60" w:rsidRPr="000778F1" w:rsidRDefault="00316F60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The optimality problem for the firm is profit maximization problem, the condition is</w:t>
      </w:r>
      <w:bookmarkStart w:id="2" w:name="OLE_LINK3"/>
      <w:r w:rsidR="000778F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778F1" w:rsidRPr="000778F1">
        <w:rPr>
          <w:rFonts w:ascii="Times New Roman" w:hAnsi="Times New Roman" w:cs="Times New Roman"/>
          <w:position w:val="-10"/>
          <w:sz w:val="24"/>
          <w:szCs w:val="24"/>
        </w:rPr>
        <w:object w:dxaOrig="3600" w:dyaOrig="360" w14:anchorId="18434133">
          <v:shape id="_x0000_i1247" type="#_x0000_t75" style="width:180pt;height:18pt" o:ole="">
            <v:imagedata r:id="rId21" o:title=""/>
          </v:shape>
          <o:OLEObject Type="Embed" ProgID="Equation.DSMT4" ShapeID="_x0000_i1247" DrawAspect="Content" ObjectID="_1730487397" r:id="rId22"/>
        </w:object>
      </w:r>
      <w:bookmarkEnd w:id="2"/>
      <w:r w:rsidR="00777DBA" w:rsidRPr="000778F1">
        <w:rPr>
          <w:rFonts w:ascii="Times New Roman" w:hAnsi="Times New Roman" w:cs="Times New Roman"/>
          <w:sz w:val="24"/>
          <w:szCs w:val="24"/>
        </w:rPr>
        <w:t>.</w:t>
      </w:r>
    </w:p>
    <w:p w14:paraId="2E262644" w14:textId="77777777" w:rsidR="00110C8B" w:rsidRPr="000778F1" w:rsidRDefault="00110C8B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(3) </w:t>
      </w:r>
    </w:p>
    <w:p w14:paraId="44E08933" w14:textId="71142D98" w:rsidR="00777DBA" w:rsidRPr="000778F1" w:rsidRDefault="00777DBA" w:rsidP="000778F1">
      <w:pPr>
        <w:ind w:firstLineChars="150" w:firstLine="360"/>
        <w:rPr>
          <w:rFonts w:ascii="Times New Roman" w:hAnsi="Times New Roman" w:cs="Times New Roman"/>
          <w:kern w:val="0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From the utility maximization problem, we can get the optimal consumption and optimal leisure </w:t>
      </w:r>
      <w:bookmarkStart w:id="3" w:name="OLE_LINK4"/>
      <w:r w:rsidRPr="000778F1">
        <w:rPr>
          <w:rFonts w:ascii="Times New Roman" w:hAnsi="Times New Roman" w:cs="Times New Roman"/>
          <w:kern w:val="0"/>
          <w:position w:val="-30"/>
          <w:sz w:val="24"/>
          <w:szCs w:val="24"/>
        </w:rPr>
        <w:object w:dxaOrig="2063" w:dyaOrig="720" w14:anchorId="48CDB042">
          <v:shape id="_x0000_i1045" type="#_x0000_t75" style="width:103.15pt;height:36pt" o:ole="">
            <v:imagedata r:id="rId23" o:title=""/>
          </v:shape>
          <o:OLEObject Type="Embed" ProgID="Equation.DSMT4" ShapeID="_x0000_i1045" DrawAspect="Content" ObjectID="_1730487398" r:id="rId24"/>
        </w:object>
      </w:r>
      <w:bookmarkEnd w:id="3"/>
      <w:r w:rsidRPr="000778F1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8823C0D" w14:textId="1F967980" w:rsidR="00777DBA" w:rsidRPr="000778F1" w:rsidRDefault="00777DBA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kern w:val="0"/>
          <w:sz w:val="24"/>
          <w:szCs w:val="24"/>
        </w:rPr>
        <w:t xml:space="preserve">From the profit maximization problem, we can get the optimal labor </w:t>
      </w:r>
      <w:r w:rsidR="00110C8B" w:rsidRPr="000778F1">
        <w:rPr>
          <w:rFonts w:ascii="Times New Roman" w:hAnsi="Times New Roman" w:cs="Times New Roman"/>
          <w:position w:val="-10"/>
          <w:sz w:val="24"/>
          <w:szCs w:val="24"/>
        </w:rPr>
        <w:object w:dxaOrig="4200" w:dyaOrig="360" w14:anchorId="29FDB51C">
          <v:shape id="_x0000_i1050" type="#_x0000_t75" style="width:210pt;height:18pt" o:ole="">
            <v:imagedata r:id="rId25" o:title=""/>
          </v:shape>
          <o:OLEObject Type="Embed" ProgID="Equation.DSMT4" ShapeID="_x0000_i1050" DrawAspect="Content" ObjectID="_1730487399" r:id="rId26"/>
        </w:object>
      </w:r>
    </w:p>
    <w:p w14:paraId="750E4240" w14:textId="0F3DBF2A" w:rsidR="00110C8B" w:rsidRPr="000778F1" w:rsidRDefault="00110C8B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The market clearing condition is that the customer spends all his income</w:t>
      </w:r>
      <w:r w:rsidRPr="000778F1">
        <w:rPr>
          <w:rFonts w:ascii="Times New Roman" w:hAnsi="Times New Roman" w:cs="Times New Roman"/>
          <w:sz w:val="24"/>
          <w:szCs w:val="24"/>
        </w:rPr>
        <w:t xml:space="preserve"> (include earned income and unearned income</w:t>
      </w:r>
      <w:r w:rsidR="00CE1719" w:rsidRPr="000778F1">
        <w:rPr>
          <w:rFonts w:ascii="Times New Roman" w:hAnsi="Times New Roman" w:cs="Times New Roman"/>
          <w:sz w:val="24"/>
          <w:szCs w:val="24"/>
        </w:rPr>
        <w:t xml:space="preserve"> capital income</w:t>
      </w:r>
      <w:r w:rsidRPr="000778F1">
        <w:rPr>
          <w:rFonts w:ascii="Times New Roman" w:hAnsi="Times New Roman" w:cs="Times New Roman"/>
          <w:sz w:val="24"/>
          <w:szCs w:val="24"/>
        </w:rPr>
        <w:t>)</w:t>
      </w:r>
      <w:r w:rsidRPr="000778F1">
        <w:rPr>
          <w:rFonts w:ascii="Times New Roman" w:hAnsi="Times New Roman" w:cs="Times New Roman"/>
          <w:sz w:val="24"/>
          <w:szCs w:val="24"/>
        </w:rPr>
        <w:t>. In mathematical form, it can be expressed as:</w:t>
      </w:r>
    </w:p>
    <w:bookmarkStart w:id="4" w:name="OLE_LINK5"/>
    <w:p w14:paraId="4B3F1D44" w14:textId="4895A7B5" w:rsidR="00110C8B" w:rsidRPr="000778F1" w:rsidRDefault="00110C8B" w:rsidP="000778F1">
      <w:pPr>
        <w:jc w:val="center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4880" w:dyaOrig="360" w14:anchorId="16CE6C03">
          <v:shape id="_x0000_i1053" type="#_x0000_t75" style="width:244.15pt;height:18pt" o:ole="">
            <v:imagedata r:id="rId27" o:title=""/>
          </v:shape>
          <o:OLEObject Type="Embed" ProgID="Equation.DSMT4" ShapeID="_x0000_i1053" DrawAspect="Content" ObjectID="_1730487400" r:id="rId28"/>
        </w:object>
      </w:r>
      <w:bookmarkEnd w:id="4"/>
    </w:p>
    <w:p w14:paraId="304F9815" w14:textId="63D05417" w:rsidR="00F82042" w:rsidRPr="000778F1" w:rsidRDefault="00F82042" w:rsidP="000778F1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And since there is no spending and households own the firm, hence the profit of the firm </w:t>
      </w:r>
      <w:proofErr w:type="gramStart"/>
      <w:r w:rsidRPr="000778F1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0778F1">
        <w:rPr>
          <w:rFonts w:ascii="Times New Roman" w:hAnsi="Times New Roman" w:cs="Times New Roman"/>
          <w:sz w:val="24"/>
          <w:szCs w:val="24"/>
        </w:rPr>
        <w:t xml:space="preserve"> repaid to customers in the form of</w:t>
      </w:r>
      <w:r w:rsidRPr="000778F1">
        <w:rPr>
          <w:rFonts w:ascii="Times New Roman" w:hAnsi="Times New Roman" w:cs="Times New Roman"/>
          <w:sz w:val="24"/>
          <w:szCs w:val="24"/>
        </w:rPr>
        <w:t xml:space="preserve"> capital income, i.e. </w:t>
      </w:r>
      <w:bookmarkStart w:id="5" w:name="OLE_LINK9"/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720" w:dyaOrig="320" w14:anchorId="2AD5B6BE">
          <v:shape id="_x0000_i1063" type="#_x0000_t75" style="width:36pt;height:16.15pt" o:ole="">
            <v:imagedata r:id="rId29" o:title=""/>
          </v:shape>
          <o:OLEObject Type="Embed" ProgID="Equation.DSMT4" ShapeID="_x0000_i1063" DrawAspect="Content" ObjectID="_1730487401" r:id="rId30"/>
        </w:object>
      </w:r>
      <w:bookmarkEnd w:id="5"/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29E9F4EB" w14:textId="69B0FFF8" w:rsidR="00110C8B" w:rsidRPr="000778F1" w:rsidRDefault="00110C8B" w:rsidP="00777DBA">
      <w:pPr>
        <w:rPr>
          <w:rFonts w:ascii="Times New Roman" w:hAnsi="Times New Roman" w:cs="Times New Roman"/>
          <w:kern w:val="0"/>
          <w:sz w:val="24"/>
          <w:szCs w:val="24"/>
        </w:rPr>
      </w:pPr>
      <w:r w:rsidRPr="000778F1">
        <w:rPr>
          <w:rFonts w:ascii="Times New Roman" w:hAnsi="Times New Roman" w:cs="Times New Roman"/>
          <w:kern w:val="0"/>
          <w:position w:val="-30"/>
          <w:sz w:val="24"/>
          <w:szCs w:val="24"/>
        </w:rPr>
        <w:object w:dxaOrig="3840" w:dyaOrig="720" w14:anchorId="58B8C1BF">
          <v:shape id="_x0000_i1056" type="#_x0000_t75" style="width:192pt;height:36pt" o:ole="">
            <v:imagedata r:id="rId31" o:title=""/>
          </v:shape>
          <o:OLEObject Type="Embed" ProgID="Equation.DSMT4" ShapeID="_x0000_i1056" DrawAspect="Content" ObjectID="_1730487402" r:id="rId32"/>
        </w:object>
      </w:r>
    </w:p>
    <w:p w14:paraId="6F0E81A7" w14:textId="2F8070F9" w:rsidR="002D4A08" w:rsidRPr="000778F1" w:rsidRDefault="00F82042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position w:val="-28"/>
          <w:sz w:val="24"/>
          <w:szCs w:val="24"/>
        </w:rPr>
        <w:object w:dxaOrig="5240" w:dyaOrig="820" w14:anchorId="65B7B238">
          <v:shape id="_x0000_i1069" type="#_x0000_t75" style="width:262.15pt;height:40.9pt" o:ole="">
            <v:imagedata r:id="rId33" o:title=""/>
          </v:shape>
          <o:OLEObject Type="Embed" ProgID="Equation.DSMT4" ShapeID="_x0000_i1069" DrawAspect="Content" ObjectID="_1730487403" r:id="rId34"/>
        </w:object>
      </w:r>
    </w:p>
    <w:bookmarkStart w:id="6" w:name="OLE_LINK6"/>
    <w:p w14:paraId="73E9AD37" w14:textId="1F06AD76" w:rsidR="004C14AE" w:rsidRPr="000778F1" w:rsidRDefault="00F82042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700" w:dyaOrig="320" w14:anchorId="5578C262">
          <v:shape id="_x0000_i1077" type="#_x0000_t75" style="width:184.9pt;height:16.15pt" o:ole="">
            <v:imagedata r:id="rId35" o:title=""/>
          </v:shape>
          <o:OLEObject Type="Embed" ProgID="Equation.DSMT4" ShapeID="_x0000_i1077" DrawAspect="Content" ObjectID="_1730487404" r:id="rId36"/>
        </w:object>
      </w:r>
      <w:bookmarkEnd w:id="6"/>
    </w:p>
    <w:p w14:paraId="1B1E5DEA" w14:textId="56BD93DF" w:rsidR="00F82042" w:rsidRPr="000778F1" w:rsidRDefault="00F82042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2920" w:dyaOrig="320" w14:anchorId="7EDCC31D">
          <v:shape id="_x0000_i1072" type="#_x0000_t75" style="width:145.9pt;height:16.15pt" o:ole="">
            <v:imagedata r:id="rId37" o:title=""/>
          </v:shape>
          <o:OLEObject Type="Embed" ProgID="Equation.DSMT4" ShapeID="_x0000_i1072" DrawAspect="Content" ObjectID="_1730487405" r:id="rId38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and </w:t>
      </w:r>
      <w:bookmarkStart w:id="7" w:name="OLE_LINK7"/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1560" w:dyaOrig="320" w14:anchorId="629BD359">
          <v:shape id="_x0000_i1079" type="#_x0000_t75" style="width:78pt;height:16.15pt" o:ole="">
            <v:imagedata r:id="rId39" o:title=""/>
          </v:shape>
          <o:OLEObject Type="Embed" ProgID="Equation.DSMT4" ShapeID="_x0000_i1079" DrawAspect="Content" ObjectID="_1730487406" r:id="rId40"/>
        </w:object>
      </w:r>
      <w:bookmarkEnd w:id="7"/>
      <w:r w:rsidRPr="000778F1">
        <w:rPr>
          <w:rFonts w:ascii="Times New Roman" w:hAnsi="Times New Roman" w:cs="Times New Roman"/>
          <w:sz w:val="24"/>
          <w:szCs w:val="24"/>
        </w:rPr>
        <w:t xml:space="preserve">, hence </w:t>
      </w:r>
      <w:r w:rsidRPr="000778F1">
        <w:rPr>
          <w:rFonts w:ascii="Times New Roman" w:hAnsi="Times New Roman" w:cs="Times New Roman"/>
          <w:position w:val="-34"/>
          <w:sz w:val="24"/>
          <w:szCs w:val="24"/>
        </w:rPr>
        <w:object w:dxaOrig="5300" w:dyaOrig="940" w14:anchorId="08DE113D">
          <v:shape id="_x0000_i1084" type="#_x0000_t75" style="width:265.15pt;height:46.9pt" o:ole="">
            <v:imagedata r:id="rId41" o:title=""/>
          </v:shape>
          <o:OLEObject Type="Embed" ProgID="Equation.DSMT4" ShapeID="_x0000_i1084" DrawAspect="Content" ObjectID="_1730487407" r:id="rId42"/>
        </w:object>
      </w:r>
    </w:p>
    <w:p w14:paraId="41DEB644" w14:textId="09935DD1" w:rsidR="00F82042" w:rsidRPr="000778F1" w:rsidRDefault="00F82042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lastRenderedPageBreak/>
        <w:t xml:space="preserve">Since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1140" w:dyaOrig="320" w14:anchorId="3D5A5FE9">
          <v:shape id="_x0000_i1085" type="#_x0000_t75" style="width:57pt;height:16.15pt" o:ole="">
            <v:imagedata r:id="rId43" o:title=""/>
          </v:shape>
          <o:OLEObject Type="Embed" ProgID="Equation.DSMT4" ShapeID="_x0000_i1085" DrawAspect="Content" ObjectID="_1730487408" r:id="rId44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hence </w:t>
      </w:r>
      <w:bookmarkStart w:id="8" w:name="OLE_LINK8"/>
      <w:r w:rsidR="007665FA" w:rsidRPr="000778F1">
        <w:rPr>
          <w:rFonts w:ascii="Times New Roman" w:hAnsi="Times New Roman" w:cs="Times New Roman"/>
          <w:position w:val="-34"/>
          <w:sz w:val="24"/>
          <w:szCs w:val="24"/>
        </w:rPr>
        <w:object w:dxaOrig="2160" w:dyaOrig="940" w14:anchorId="7F186B3B">
          <v:shape id="_x0000_i1091" type="#_x0000_t75" style="width:108pt;height:46.9pt" o:ole="">
            <v:imagedata r:id="rId45" o:title=""/>
          </v:shape>
          <o:OLEObject Type="Embed" ProgID="Equation.DSMT4" ShapeID="_x0000_i1091" DrawAspect="Content" ObjectID="_1730487409" r:id="rId46"/>
        </w:object>
      </w:r>
      <w:bookmarkEnd w:id="8"/>
      <w:r w:rsidR="007665FA" w:rsidRPr="000778F1">
        <w:rPr>
          <w:rFonts w:ascii="Times New Roman" w:hAnsi="Times New Roman" w:cs="Times New Roman"/>
          <w:sz w:val="24"/>
          <w:szCs w:val="24"/>
        </w:rPr>
        <w:t>.</w:t>
      </w:r>
    </w:p>
    <w:p w14:paraId="382A6EF1" w14:textId="47C2A3E5" w:rsidR="007665FA" w:rsidRPr="000778F1" w:rsidRDefault="007665FA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And </w:t>
      </w:r>
      <w:r w:rsidRPr="000778F1">
        <w:rPr>
          <w:rFonts w:ascii="Times New Roman" w:hAnsi="Times New Roman" w:cs="Times New Roman"/>
          <w:position w:val="-32"/>
          <w:sz w:val="24"/>
          <w:szCs w:val="24"/>
        </w:rPr>
        <w:object w:dxaOrig="6160" w:dyaOrig="700" w14:anchorId="2A08639F">
          <v:shape id="_x0000_i1087" type="#_x0000_t75" style="width:307.9pt;height:34.9pt" o:ole="">
            <v:imagedata r:id="rId47" o:title=""/>
          </v:shape>
          <o:OLEObject Type="Embed" ProgID="Equation.DSMT4" ShapeID="_x0000_i1087" DrawAspect="Content" ObjectID="_1730487410" r:id="rId48"/>
        </w:object>
      </w:r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111663D5" w14:textId="6988D645" w:rsidR="007665FA" w:rsidRPr="000778F1" w:rsidRDefault="007665FA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(4) from the solutions of (3), we can know that </w:t>
      </w:r>
      <w:r w:rsidRPr="000778F1">
        <w:rPr>
          <w:rFonts w:ascii="Times New Roman" w:hAnsi="Times New Roman" w:cs="Times New Roman"/>
          <w:position w:val="-28"/>
          <w:sz w:val="24"/>
          <w:szCs w:val="24"/>
        </w:rPr>
        <w:object w:dxaOrig="680" w:dyaOrig="660" w14:anchorId="2840C4AC">
          <v:shape id="_x0000_i1088" type="#_x0000_t75" style="width:34.15pt;height:33pt" o:ole="">
            <v:imagedata r:id="rId49" o:title=""/>
          </v:shape>
          <o:OLEObject Type="Embed" ProgID="Equation.DSMT4" ShapeID="_x0000_i1088" DrawAspect="Content" ObjectID="_1730487411" r:id="rId50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</w:t>
      </w:r>
      <w:r w:rsidRPr="000778F1">
        <w:rPr>
          <w:rFonts w:ascii="Times New Roman" w:hAnsi="Times New Roman" w:cs="Times New Roman"/>
          <w:position w:val="-34"/>
          <w:sz w:val="24"/>
          <w:szCs w:val="24"/>
        </w:rPr>
        <w:object w:dxaOrig="1960" w:dyaOrig="940" w14:anchorId="08102B20">
          <v:shape id="_x0000_i1089" type="#_x0000_t75" style="width:97.9pt;height:46.9pt" o:ole="">
            <v:imagedata r:id="rId51" o:title=""/>
          </v:shape>
          <o:OLEObject Type="Embed" ProgID="Equation.DSMT4" ShapeID="_x0000_i1089" DrawAspect="Content" ObjectID="_1730487412" r:id="rId52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</w:t>
      </w:r>
      <w:r w:rsidRPr="000778F1">
        <w:rPr>
          <w:rFonts w:ascii="Times New Roman" w:hAnsi="Times New Roman" w:cs="Times New Roman"/>
          <w:position w:val="-34"/>
          <w:sz w:val="24"/>
          <w:szCs w:val="24"/>
        </w:rPr>
        <w:object w:dxaOrig="2160" w:dyaOrig="940" w14:anchorId="146E0C93">
          <v:shape id="_x0000_i1092" type="#_x0000_t75" style="width:108pt;height:46.9pt" o:ole="">
            <v:imagedata r:id="rId45" o:title=""/>
          </v:shape>
          <o:OLEObject Type="Embed" ProgID="Equation.DSMT4" ShapeID="_x0000_i1092" DrawAspect="Content" ObjectID="_1730487413" r:id="rId53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and </w:t>
      </w:r>
      <w:r w:rsidRPr="000778F1">
        <w:rPr>
          <w:rFonts w:ascii="Times New Roman" w:hAnsi="Times New Roman" w:cs="Times New Roman"/>
          <w:position w:val="-32"/>
          <w:sz w:val="24"/>
          <w:szCs w:val="24"/>
        </w:rPr>
        <w:object w:dxaOrig="1480" w:dyaOrig="700" w14:anchorId="4816FB0B">
          <v:shape id="_x0000_i1093" type="#_x0000_t75" style="width:73.9pt;height:34.9pt" o:ole="">
            <v:imagedata r:id="rId54" o:title=""/>
          </v:shape>
          <o:OLEObject Type="Embed" ProgID="Equation.DSMT4" ShapeID="_x0000_i1093" DrawAspect="Content" ObjectID="_1730487414" r:id="rId55"/>
        </w:object>
      </w:r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4191151E" w14:textId="46183BBA" w:rsidR="007665FA" w:rsidRPr="000778F1" w:rsidRDefault="007665FA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Hence when there is an increase in </w:t>
      </w:r>
      <w:r w:rsidRPr="000778F1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0486FB6">
          <v:shape id="_x0000_i1094" type="#_x0000_t75" style="width:12pt;height:13.15pt" o:ole="">
            <v:imagedata r:id="rId56" o:title=""/>
          </v:shape>
          <o:OLEObject Type="Embed" ProgID="Equation.DSMT4" ShapeID="_x0000_i1094" DrawAspect="Content" ObjectID="_1730487415" r:id="rId57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</w:t>
      </w:r>
      <w:r w:rsidRPr="000778F1">
        <w:rPr>
          <w:rFonts w:ascii="Times New Roman" w:hAnsi="Times New Roman" w:cs="Times New Roman"/>
          <w:sz w:val="24"/>
          <w:szCs w:val="24"/>
        </w:rPr>
        <w:t>the equilibrium values of</w:t>
      </w:r>
      <w:r w:rsidRPr="000778F1">
        <w:rPr>
          <w:rFonts w:ascii="Times New Roman" w:hAnsi="Times New Roman" w:cs="Times New Roman"/>
          <w:sz w:val="24"/>
          <w:szCs w:val="24"/>
        </w:rPr>
        <w:t xml:space="preserve">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7AB3AB2F">
          <v:shape id="_x0000_i1095" type="#_x0000_t75" style="width:16.15pt;height:13.9pt" o:ole="">
            <v:imagedata r:id="rId58" o:title=""/>
          </v:shape>
          <o:OLEObject Type="Embed" ProgID="Equation.DSMT4" ShapeID="_x0000_i1095" DrawAspect="Content" ObjectID="_1730487416" r:id="rId59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and </w:t>
      </w:r>
      <w:r w:rsidRPr="000778F1">
        <w:rPr>
          <w:rFonts w:ascii="Times New Roman" w:hAnsi="Times New Roman" w:cs="Times New Roman"/>
          <w:position w:val="-4"/>
          <w:sz w:val="24"/>
          <w:szCs w:val="24"/>
        </w:rPr>
        <w:object w:dxaOrig="180" w:dyaOrig="200" w14:anchorId="381094F5">
          <v:shape id="_x0000_i1096" type="#_x0000_t75" style="width:9pt;height:10.15pt" o:ole="">
            <v:imagedata r:id="rId60" o:title=""/>
          </v:shape>
          <o:OLEObject Type="Embed" ProgID="Equation.DSMT4" ShapeID="_x0000_i1096" DrawAspect="Content" ObjectID="_1730487417" r:id="rId61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unchanged, the value of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5404F688">
          <v:shape id="_x0000_i1097" type="#_x0000_t75" style="width:16.15pt;height:13.9pt" o:ole="">
            <v:imagedata r:id="rId62" o:title=""/>
          </v:shape>
          <o:OLEObject Type="Embed" ProgID="Equation.DSMT4" ShapeID="_x0000_i1097" DrawAspect="Content" ObjectID="_1730487418" r:id="rId63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decreases and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240" w:dyaOrig="220" w14:anchorId="49D58FA4">
          <v:shape id="_x0000_i1098" type="#_x0000_t75" style="width:12pt;height:10.9pt" o:ole="">
            <v:imagedata r:id="rId64" o:title=""/>
          </v:shape>
          <o:OLEObject Type="Embed" ProgID="Equation.DSMT4" ShapeID="_x0000_i1098" DrawAspect="Content" ObjectID="_1730487419" r:id="rId65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increases.</w:t>
      </w:r>
    </w:p>
    <w:p w14:paraId="61AC50F6" w14:textId="77777777" w:rsidR="00CD0B69" w:rsidRPr="000778F1" w:rsidRDefault="00CD0B69" w:rsidP="00777DBA">
      <w:pPr>
        <w:rPr>
          <w:rFonts w:ascii="Times New Roman" w:hAnsi="Times New Roman" w:cs="Times New Roman"/>
          <w:sz w:val="24"/>
          <w:szCs w:val="24"/>
        </w:rPr>
      </w:pPr>
    </w:p>
    <w:p w14:paraId="2AB81ED2" w14:textId="375C6DFD" w:rsidR="007665FA" w:rsidRPr="000778F1" w:rsidRDefault="00CD0B69" w:rsidP="00777D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8F1">
        <w:rPr>
          <w:rFonts w:ascii="Times New Roman" w:hAnsi="Times New Roman" w:cs="Times New Roman"/>
          <w:b/>
          <w:bCs/>
          <w:sz w:val="24"/>
          <w:szCs w:val="24"/>
        </w:rPr>
        <w:t xml:space="preserve">Illustrate with </w:t>
      </w:r>
      <w:r w:rsidRPr="000778F1">
        <w:rPr>
          <w:rFonts w:ascii="Times New Roman" w:hAnsi="Times New Roman" w:cs="Times New Roman"/>
          <w:b/>
          <w:bCs/>
          <w:sz w:val="24"/>
          <w:szCs w:val="24"/>
        </w:rPr>
        <w:t>graph</w:t>
      </w:r>
      <w:r w:rsidRPr="000778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F46583" w14:textId="3E122A87" w:rsidR="00CD0B69" w:rsidRPr="000778F1" w:rsidRDefault="00CD0B69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the optimal consumption is determined by the </w:t>
      </w:r>
      <w:r w:rsidRPr="000778F1">
        <w:rPr>
          <w:rFonts w:ascii="Times New Roman" w:hAnsi="Times New Roman" w:cs="Times New Roman"/>
          <w:sz w:val="24"/>
          <w:szCs w:val="24"/>
        </w:rPr>
        <w:t>utility maximization problem</w:t>
      </w:r>
      <w:r w:rsidRPr="000778F1">
        <w:rPr>
          <w:rFonts w:ascii="Times New Roman" w:hAnsi="Times New Roman" w:cs="Times New Roman"/>
          <w:sz w:val="24"/>
          <w:szCs w:val="24"/>
        </w:rPr>
        <w:t xml:space="preserve"> of the consumer, and the parameters are unchanged, hence the optimal consumption </w:t>
      </w:r>
      <w:bookmarkStart w:id="9" w:name="OLE_LINK10"/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59365F58">
          <v:shape id="_x0000_i1099" type="#_x0000_t75" style="width:16.15pt;height:13.9pt" o:ole="">
            <v:imagedata r:id="rId58" o:title=""/>
          </v:shape>
          <o:OLEObject Type="Embed" ProgID="Equation.DSMT4" ShapeID="_x0000_i1099" DrawAspect="Content" ObjectID="_1730487420" r:id="rId66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is unchanged.</w:t>
      </w:r>
    </w:p>
    <w:p w14:paraId="59F65F33" w14:textId="3A8467FC" w:rsidR="00AA18FD" w:rsidRPr="000778F1" w:rsidRDefault="00AA18FD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E27576" wp14:editId="3D6E4542">
            <wp:extent cx="5274310" cy="25742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2C763EB3" w14:textId="272B0541" w:rsidR="00CD0B69" w:rsidRPr="000778F1" w:rsidRDefault="00AA18FD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From the f</w:t>
      </w:r>
      <w:r w:rsidRPr="000778F1">
        <w:rPr>
          <w:rFonts w:ascii="Times New Roman" w:hAnsi="Times New Roman" w:cs="Times New Roman"/>
          <w:sz w:val="24"/>
          <w:szCs w:val="24"/>
        </w:rPr>
        <w:t xml:space="preserve">irst </w:t>
      </w:r>
      <w:r w:rsidRPr="000778F1">
        <w:rPr>
          <w:rFonts w:ascii="Times New Roman" w:hAnsi="Times New Roman" w:cs="Times New Roman"/>
          <w:sz w:val="24"/>
          <w:szCs w:val="24"/>
        </w:rPr>
        <w:t>o</w:t>
      </w:r>
      <w:r w:rsidRPr="000778F1">
        <w:rPr>
          <w:rFonts w:ascii="Times New Roman" w:hAnsi="Times New Roman" w:cs="Times New Roman"/>
          <w:sz w:val="24"/>
          <w:szCs w:val="24"/>
        </w:rPr>
        <w:t xml:space="preserve">rder </w:t>
      </w:r>
      <w:r w:rsidRPr="000778F1">
        <w:rPr>
          <w:rFonts w:ascii="Times New Roman" w:hAnsi="Times New Roman" w:cs="Times New Roman"/>
          <w:sz w:val="24"/>
          <w:szCs w:val="24"/>
        </w:rPr>
        <w:t>c</w:t>
      </w:r>
      <w:r w:rsidRPr="000778F1">
        <w:rPr>
          <w:rFonts w:ascii="Times New Roman" w:hAnsi="Times New Roman" w:cs="Times New Roman"/>
          <w:sz w:val="24"/>
          <w:szCs w:val="24"/>
        </w:rPr>
        <w:t xml:space="preserve">ondition of </w:t>
      </w:r>
      <w:r w:rsidRPr="000778F1">
        <w:rPr>
          <w:rFonts w:ascii="Times New Roman" w:hAnsi="Times New Roman" w:cs="Times New Roman"/>
          <w:sz w:val="24"/>
          <w:szCs w:val="24"/>
        </w:rPr>
        <w:t>firm</w:t>
      </w:r>
      <w:r w:rsidRPr="000778F1">
        <w:rPr>
          <w:rFonts w:ascii="Times New Roman" w:hAnsi="Times New Roman" w:cs="Times New Roman"/>
          <w:sz w:val="24"/>
          <w:szCs w:val="24"/>
        </w:rPr>
        <w:t xml:space="preserve"> </w:t>
      </w:r>
      <w:r w:rsidRPr="000778F1">
        <w:rPr>
          <w:rFonts w:ascii="Times New Roman" w:hAnsi="Times New Roman" w:cs="Times New Roman"/>
          <w:sz w:val="24"/>
          <w:szCs w:val="24"/>
        </w:rPr>
        <w:t>p</w:t>
      </w:r>
      <w:r w:rsidRPr="000778F1">
        <w:rPr>
          <w:rFonts w:ascii="Times New Roman" w:hAnsi="Times New Roman" w:cs="Times New Roman"/>
          <w:sz w:val="24"/>
          <w:szCs w:val="24"/>
        </w:rPr>
        <w:t xml:space="preserve">rofit </w:t>
      </w:r>
      <w:r w:rsidRPr="000778F1">
        <w:rPr>
          <w:rFonts w:ascii="Times New Roman" w:hAnsi="Times New Roman" w:cs="Times New Roman"/>
          <w:sz w:val="24"/>
          <w:szCs w:val="24"/>
        </w:rPr>
        <w:t>m</w:t>
      </w:r>
      <w:r w:rsidRPr="000778F1">
        <w:rPr>
          <w:rFonts w:ascii="Times New Roman" w:hAnsi="Times New Roman" w:cs="Times New Roman"/>
          <w:sz w:val="24"/>
          <w:szCs w:val="24"/>
        </w:rPr>
        <w:t>aximization</w:t>
      </w:r>
      <w:r w:rsidRPr="000778F1">
        <w:rPr>
          <w:rFonts w:ascii="Times New Roman" w:hAnsi="Times New Roman" w:cs="Times New Roman"/>
          <w:sz w:val="24"/>
          <w:szCs w:val="24"/>
        </w:rPr>
        <w:t xml:space="preserve">, we can know that </w:t>
      </w:r>
      <w:bookmarkStart w:id="10" w:name="OLE_LINK11"/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0A5590B5">
          <v:shape id="_x0000_i1100" type="#_x0000_t75" style="width:49.9pt;height:16.15pt" o:ole="">
            <v:imagedata r:id="rId68" o:title=""/>
          </v:shape>
          <o:OLEObject Type="Embed" ProgID="Equation.DSMT4" ShapeID="_x0000_i1100" DrawAspect="Content" ObjectID="_1730487421" r:id="rId69"/>
        </w:object>
      </w:r>
      <w:bookmarkEnd w:id="10"/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3875519A" w14:textId="004445D8" w:rsidR="00AA18FD" w:rsidRPr="000778F1" w:rsidRDefault="00AA18FD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the market clearing, hence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1740" w:dyaOrig="320" w14:anchorId="06484247">
          <v:shape id="_x0000_i1103" type="#_x0000_t75" style="width:87pt;height:16.15pt" o:ole="">
            <v:imagedata r:id="rId70" o:title=""/>
          </v:shape>
          <o:OLEObject Type="Embed" ProgID="Equation.DSMT4" ShapeID="_x0000_i1103" DrawAspect="Content" ObjectID="_1730487422" r:id="rId71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and </w:t>
      </w:r>
      <w:bookmarkStart w:id="11" w:name="OLE_LINK12"/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720" w:dyaOrig="320" w14:anchorId="5F7CA51B">
          <v:shape id="_x0000_i1104" type="#_x0000_t75" style="width:36pt;height:16.15pt" o:ole="">
            <v:imagedata r:id="rId29" o:title=""/>
          </v:shape>
          <o:OLEObject Type="Embed" ProgID="Equation.DSMT4" ShapeID="_x0000_i1104" DrawAspect="Content" ObjectID="_1730487423" r:id="rId72"/>
        </w:object>
      </w:r>
      <w:bookmarkEnd w:id="11"/>
      <w:r w:rsidRPr="000778F1">
        <w:rPr>
          <w:rFonts w:ascii="Times New Roman" w:hAnsi="Times New Roman" w:cs="Times New Roman"/>
          <w:sz w:val="24"/>
          <w:szCs w:val="24"/>
        </w:rPr>
        <w:t xml:space="preserve">, hence </w:t>
      </w:r>
      <w:r w:rsidRPr="000778F1">
        <w:rPr>
          <w:rFonts w:ascii="Times New Roman" w:hAnsi="Times New Roman" w:cs="Times New Roman"/>
          <w:position w:val="-14"/>
          <w:sz w:val="24"/>
          <w:szCs w:val="24"/>
        </w:rPr>
        <w:object w:dxaOrig="1359" w:dyaOrig="400" w14:anchorId="63B76B69">
          <v:shape id="_x0000_i1105" type="#_x0000_t75" style="width:67.9pt;height:19.9pt" o:ole="">
            <v:imagedata r:id="rId73" o:title=""/>
          </v:shape>
          <o:OLEObject Type="Embed" ProgID="Equation.DSMT4" ShapeID="_x0000_i1105" DrawAspect="Content" ObjectID="_1730487424" r:id="rId74"/>
        </w:object>
      </w:r>
      <w:r w:rsidRPr="000778F1">
        <w:rPr>
          <w:rFonts w:ascii="Times New Roman" w:hAnsi="Times New Roman" w:cs="Times New Roman"/>
          <w:sz w:val="24"/>
          <w:szCs w:val="24"/>
        </w:rPr>
        <w:t>.</w:t>
      </w:r>
    </w:p>
    <w:p w14:paraId="54FE2563" w14:textId="44F4B4CC" w:rsidR="00AA18FD" w:rsidRPr="000778F1" w:rsidRDefault="00AA18FD" w:rsidP="00AA18FD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63552876">
          <v:shape id="_x0000_i1106" type="#_x0000_t75" style="width:16.15pt;height:13.9pt" o:ole="">
            <v:imagedata r:id="rId58" o:title=""/>
          </v:shape>
          <o:OLEObject Type="Embed" ProgID="Equation.DSMT4" ShapeID="_x0000_i1106" DrawAspect="Content" ObjectID="_1730487425" r:id="rId75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is unchanged</w:t>
      </w:r>
      <w:r w:rsidRPr="000778F1">
        <w:rPr>
          <w:rFonts w:ascii="Times New Roman" w:hAnsi="Times New Roman" w:cs="Times New Roman"/>
          <w:sz w:val="24"/>
          <w:szCs w:val="24"/>
        </w:rPr>
        <w:t xml:space="preserve">, hence </w:t>
      </w: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58AAC258">
          <v:shape id="_x0000_i1107" type="#_x0000_t75" style="width:10.9pt;height:13.15pt" o:ole="">
            <v:imagedata r:id="rId76" o:title=""/>
          </v:shape>
          <o:OLEObject Type="Embed" ProgID="Equation.DSMT4" ShapeID="_x0000_i1107" DrawAspect="Content" ObjectID="_1730487426" r:id="rId77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is unchanged.</w:t>
      </w:r>
    </w:p>
    <w:p w14:paraId="7AC8D544" w14:textId="21EECD84" w:rsidR="00AA18FD" w:rsidRPr="000778F1" w:rsidRDefault="00AA18FD" w:rsidP="00AA18FD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>According to the p</w:t>
      </w:r>
      <w:r w:rsidRPr="000778F1">
        <w:rPr>
          <w:rFonts w:ascii="Times New Roman" w:hAnsi="Times New Roman" w:cs="Times New Roman"/>
          <w:sz w:val="24"/>
          <w:szCs w:val="24"/>
        </w:rPr>
        <w:t>roduction function</w:t>
      </w:r>
      <w:r w:rsidRPr="000778F1">
        <w:rPr>
          <w:rFonts w:ascii="Times New Roman" w:hAnsi="Times New Roman" w:cs="Times New Roman"/>
          <w:sz w:val="24"/>
          <w:szCs w:val="24"/>
        </w:rPr>
        <w:t xml:space="preserve">, we can see that when A increases, the production </w:t>
      </w:r>
      <w:r w:rsidRPr="000778F1">
        <w:rPr>
          <w:rFonts w:ascii="Times New Roman" w:hAnsi="Times New Roman" w:cs="Times New Roman"/>
          <w:sz w:val="24"/>
          <w:szCs w:val="24"/>
        </w:rPr>
        <w:lastRenderedPageBreak/>
        <w:t xml:space="preserve">function changes as the following graph, hence for the unchanged </w:t>
      </w: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3ECB8D0C">
          <v:shape id="_x0000_i1109" type="#_x0000_t75" style="width:10.9pt;height:13.15pt" o:ole="">
            <v:imagedata r:id="rId76" o:title=""/>
          </v:shape>
          <o:OLEObject Type="Embed" ProgID="Equation.DSMT4" ShapeID="_x0000_i1109" DrawAspect="Content" ObjectID="_1730487427" r:id="rId78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5E5415A9">
          <v:shape id="_x0000_i1108" type="#_x0000_t75" style="width:16.15pt;height:13.9pt" o:ole="">
            <v:imagedata r:id="rId62" o:title=""/>
          </v:shape>
          <o:OLEObject Type="Embed" ProgID="Equation.DSMT4" ShapeID="_x0000_i1108" DrawAspect="Content" ObjectID="_1730487428" r:id="rId79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decreases.</w:t>
      </w:r>
    </w:p>
    <w:p w14:paraId="13ADFEB6" w14:textId="4764000E" w:rsidR="00AA18FD" w:rsidRPr="000778F1" w:rsidRDefault="00AA18FD" w:rsidP="00AA18FD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0CBF1B" wp14:editId="282A6F59">
            <wp:extent cx="5274310" cy="2460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1EAC" w14:textId="7EFE6BF1" w:rsidR="00AA18FD" w:rsidRPr="000778F1" w:rsidRDefault="00AA18FD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</w:t>
      </w: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0CF6F479">
          <v:shape id="_x0000_i1110" type="#_x0000_t75" style="width:49.9pt;height:16.15pt" o:ole="">
            <v:imagedata r:id="rId68" o:title=""/>
          </v:shape>
          <o:OLEObject Type="Embed" ProgID="Equation.DSMT4" ShapeID="_x0000_i1110" DrawAspect="Content" ObjectID="_1730487429" r:id="rId81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hence </w:t>
      </w:r>
      <w:bookmarkStart w:id="12" w:name="OLE_LINK13"/>
      <w:r w:rsidRPr="000778F1">
        <w:rPr>
          <w:rFonts w:ascii="Times New Roman" w:hAnsi="Times New Roman" w:cs="Times New Roman"/>
          <w:sz w:val="24"/>
          <w:szCs w:val="24"/>
        </w:rPr>
        <w:t xml:space="preserve">for the unchanged </w:t>
      </w: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77FAADA1">
          <v:shape id="_x0000_i1114" type="#_x0000_t75" style="width:10.9pt;height:13.15pt" o:ole="">
            <v:imagedata r:id="rId76" o:title=""/>
          </v:shape>
          <o:OLEObject Type="Embed" ProgID="Equation.DSMT4" ShapeID="_x0000_i1114" DrawAspect="Content" ObjectID="_1730487430" r:id="rId82"/>
        </w:object>
      </w:r>
      <w:r w:rsidRPr="000778F1">
        <w:rPr>
          <w:rFonts w:ascii="Times New Roman" w:hAnsi="Times New Roman" w:cs="Times New Roman"/>
          <w:sz w:val="24"/>
          <w:szCs w:val="24"/>
        </w:rPr>
        <w:t>,</w:t>
      </w:r>
      <w:bookmarkEnd w:id="12"/>
      <w:r w:rsidRPr="000778F1">
        <w:rPr>
          <w:rFonts w:ascii="Times New Roman" w:hAnsi="Times New Roman" w:cs="Times New Roman"/>
          <w:sz w:val="24"/>
          <w:szCs w:val="24"/>
        </w:rPr>
        <w:t xml:space="preserve"> when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66E3E276">
          <v:shape id="_x0000_i1113" type="#_x0000_t75" style="width:16.15pt;height:13.9pt" o:ole="">
            <v:imagedata r:id="rId62" o:title=""/>
          </v:shape>
          <o:OLEObject Type="Embed" ProgID="Equation.DSMT4" ShapeID="_x0000_i1113" DrawAspect="Content" ObjectID="_1730487431" r:id="rId83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decreases</w:t>
      </w:r>
      <w:r w:rsidRPr="000778F1">
        <w:rPr>
          <w:rFonts w:ascii="Times New Roman" w:hAnsi="Times New Roman" w:cs="Times New Roman"/>
          <w:sz w:val="24"/>
          <w:szCs w:val="24"/>
        </w:rPr>
        <w:t xml:space="preserve">, </w:t>
      </w:r>
      <w:r w:rsidRPr="000778F1">
        <w:rPr>
          <w:rFonts w:ascii="Times New Roman" w:hAnsi="Times New Roman" w:cs="Times New Roman"/>
          <w:position w:val="-6"/>
          <w:sz w:val="24"/>
          <w:szCs w:val="24"/>
        </w:rPr>
        <w:object w:dxaOrig="240" w:dyaOrig="220" w14:anchorId="4688DDE0">
          <v:shape id="_x0000_i1115" type="#_x0000_t75" style="width:12pt;height:10.9pt" o:ole="">
            <v:imagedata r:id="rId64" o:title=""/>
          </v:shape>
          <o:OLEObject Type="Embed" ProgID="Equation.DSMT4" ShapeID="_x0000_i1115" DrawAspect="Content" ObjectID="_1730487432" r:id="rId84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increases.</w:t>
      </w:r>
    </w:p>
    <w:p w14:paraId="017FE8C0" w14:textId="2DFF141F" w:rsidR="00AA18FD" w:rsidRPr="000778F1" w:rsidRDefault="000778F1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688AF2" wp14:editId="4E422D21">
            <wp:extent cx="5274310" cy="316865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72931" w14:textId="3DDC74CA" w:rsidR="00AA18FD" w:rsidRPr="000778F1" w:rsidRDefault="00AA18FD" w:rsidP="00777DBA">
      <w:pPr>
        <w:rPr>
          <w:rFonts w:ascii="Times New Roman" w:hAnsi="Times New Roman" w:cs="Times New Roman"/>
          <w:sz w:val="24"/>
          <w:szCs w:val="24"/>
        </w:rPr>
      </w:pPr>
      <w:r w:rsidRPr="000778F1">
        <w:rPr>
          <w:rFonts w:ascii="Times New Roman" w:hAnsi="Times New Roman" w:cs="Times New Roman"/>
          <w:sz w:val="24"/>
          <w:szCs w:val="24"/>
        </w:rPr>
        <w:t xml:space="preserve">Since </w:t>
      </w: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2200" w:dyaOrig="360" w14:anchorId="7F36ADB2">
          <v:shape id="_x0000_i1121" type="#_x0000_t75" style="width:109.9pt;height:18pt" o:ole="">
            <v:imagedata r:id="rId86" o:title=""/>
          </v:shape>
          <o:OLEObject Type="Embed" ProgID="Equation.DSMT4" ShapeID="_x0000_i1121" DrawAspect="Content" ObjectID="_1730487433" r:id="rId87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, hence </w:t>
      </w:r>
      <w:r w:rsidRPr="000778F1">
        <w:rPr>
          <w:rFonts w:ascii="Times New Roman" w:hAnsi="Times New Roman" w:cs="Times New Roman"/>
          <w:sz w:val="24"/>
          <w:szCs w:val="24"/>
        </w:rPr>
        <w:t xml:space="preserve">for the unchanged </w:t>
      </w:r>
      <w:r w:rsidRPr="000778F1">
        <w:rPr>
          <w:rFonts w:ascii="Times New Roman" w:hAnsi="Times New Roman" w:cs="Times New Roman"/>
          <w:position w:val="-10"/>
          <w:sz w:val="24"/>
          <w:szCs w:val="24"/>
        </w:rPr>
        <w:object w:dxaOrig="220" w:dyaOrig="260" w14:anchorId="62BDB19F">
          <v:shape id="_x0000_i1122" type="#_x0000_t75" style="width:10.9pt;height:13.15pt" o:ole="">
            <v:imagedata r:id="rId76" o:title=""/>
          </v:shape>
          <o:OLEObject Type="Embed" ProgID="Equation.DSMT4" ShapeID="_x0000_i1122" DrawAspect="Content" ObjectID="_1730487434" r:id="rId88"/>
        </w:object>
      </w:r>
      <w:r w:rsidRPr="000778F1">
        <w:rPr>
          <w:rFonts w:ascii="Times New Roman" w:hAnsi="Times New Roman" w:cs="Times New Roman"/>
          <w:sz w:val="24"/>
          <w:szCs w:val="24"/>
        </w:rPr>
        <w:t>,</w:t>
      </w:r>
      <w:r w:rsidRPr="000778F1">
        <w:rPr>
          <w:rFonts w:ascii="Times New Roman" w:hAnsi="Times New Roman" w:cs="Times New Roman"/>
          <w:sz w:val="24"/>
          <w:szCs w:val="24"/>
        </w:rPr>
        <w:t xml:space="preserve"> </w:t>
      </w:r>
      <w:r w:rsidRPr="000778F1">
        <w:rPr>
          <w:rFonts w:ascii="Times New Roman" w:hAnsi="Times New Roman" w:cs="Times New Roman"/>
          <w:position w:val="-4"/>
          <w:sz w:val="24"/>
          <w:szCs w:val="24"/>
        </w:rPr>
        <w:object w:dxaOrig="180" w:dyaOrig="200" w14:anchorId="4C4B6C17">
          <v:shape id="_x0000_i1123" type="#_x0000_t75" style="width:9pt;height:10.15pt" o:ole="">
            <v:imagedata r:id="rId60" o:title=""/>
          </v:shape>
          <o:OLEObject Type="Embed" ProgID="Equation.DSMT4" ShapeID="_x0000_i1123" DrawAspect="Content" ObjectID="_1730487435" r:id="rId89"/>
        </w:object>
      </w:r>
      <w:r w:rsidRPr="000778F1">
        <w:rPr>
          <w:rFonts w:ascii="Times New Roman" w:hAnsi="Times New Roman" w:cs="Times New Roman"/>
          <w:sz w:val="24"/>
          <w:szCs w:val="24"/>
        </w:rPr>
        <w:t xml:space="preserve"> is also</w:t>
      </w:r>
      <w:r w:rsidRPr="000778F1">
        <w:rPr>
          <w:rFonts w:ascii="Times New Roman" w:hAnsi="Times New Roman" w:cs="Times New Roman"/>
          <w:sz w:val="24"/>
          <w:szCs w:val="24"/>
        </w:rPr>
        <w:t xml:space="preserve"> unchanged</w:t>
      </w:r>
    </w:p>
    <w:sectPr w:rsidR="00AA18FD" w:rsidRPr="000778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A44A9"/>
    <w:multiLevelType w:val="hybridMultilevel"/>
    <w:tmpl w:val="95EE304A"/>
    <w:lvl w:ilvl="0" w:tplc="6BD64C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64225D"/>
    <w:multiLevelType w:val="hybridMultilevel"/>
    <w:tmpl w:val="DBB4075E"/>
    <w:lvl w:ilvl="0" w:tplc="779E7AE4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36391775">
    <w:abstractNumId w:val="1"/>
  </w:num>
  <w:num w:numId="2" w16cid:durableId="1309283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78"/>
    <w:rsid w:val="000778F1"/>
    <w:rsid w:val="00110C8B"/>
    <w:rsid w:val="002D4A08"/>
    <w:rsid w:val="00316F60"/>
    <w:rsid w:val="004C14AE"/>
    <w:rsid w:val="007665FA"/>
    <w:rsid w:val="00777DBA"/>
    <w:rsid w:val="00831222"/>
    <w:rsid w:val="00837F59"/>
    <w:rsid w:val="00AA18FD"/>
    <w:rsid w:val="00CA1E78"/>
    <w:rsid w:val="00CD0B69"/>
    <w:rsid w:val="00CE1719"/>
    <w:rsid w:val="00E27147"/>
    <w:rsid w:val="00F8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D21F8"/>
  <w15:chartTrackingRefBased/>
  <w15:docId w15:val="{C90AD8CC-8859-4D0D-831F-44F4E966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F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oleObject" Target="embeddings/oleObject44.bin"/><Relationship Id="rId89" Type="http://schemas.openxmlformats.org/officeDocument/2006/relationships/oleObject" Target="embeddings/oleObject47.bin"/><Relationship Id="rId16" Type="http://schemas.openxmlformats.org/officeDocument/2006/relationships/image" Target="media/image7.wmf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40.bin"/><Relationship Id="rId5" Type="http://schemas.openxmlformats.org/officeDocument/2006/relationships/image" Target="media/image1.jpeg"/><Relationship Id="rId90" Type="http://schemas.openxmlformats.org/officeDocument/2006/relationships/fontTable" Target="fontTable.xml"/><Relationship Id="rId14" Type="http://schemas.openxmlformats.org/officeDocument/2006/relationships/image" Target="media/image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8.bin"/><Relationship Id="rId8" Type="http://schemas.openxmlformats.org/officeDocument/2006/relationships/image" Target="media/image3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5.bin"/><Relationship Id="rId80" Type="http://schemas.openxmlformats.org/officeDocument/2006/relationships/image" Target="media/image36.jpeg"/><Relationship Id="rId85" Type="http://schemas.openxmlformats.org/officeDocument/2006/relationships/image" Target="media/image37.jpeg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image" Target="media/image31.jpeg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7.bin"/><Relationship Id="rId83" Type="http://schemas.openxmlformats.org/officeDocument/2006/relationships/oleObject" Target="embeddings/oleObject43.bin"/><Relationship Id="rId88" Type="http://schemas.openxmlformats.org/officeDocument/2006/relationships/oleObject" Target="embeddings/oleObject46.bin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9.bin"/><Relationship Id="rId81" Type="http://schemas.openxmlformats.org/officeDocument/2006/relationships/oleObject" Target="embeddings/oleObject41.bin"/><Relationship Id="rId86" Type="http://schemas.openxmlformats.org/officeDocument/2006/relationships/image" Target="media/image38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5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5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2.bin"/><Relationship Id="rId19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睿</dc:creator>
  <cp:keywords/>
  <dc:description/>
  <cp:lastModifiedBy>王 睿</cp:lastModifiedBy>
  <cp:revision>2</cp:revision>
  <dcterms:created xsi:type="dcterms:W3CDTF">2022-11-20T10:16:00Z</dcterms:created>
  <dcterms:modified xsi:type="dcterms:W3CDTF">2022-11-20T14:07:00Z</dcterms:modified>
</cp:coreProperties>
</file>