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16FA5" w14:textId="55D9902C" w:rsidR="009965ED" w:rsidRDefault="000A5A1C">
      <w:r>
        <w:rPr>
          <w:rFonts w:hint="eastAsia"/>
        </w:rPr>
        <w:t>Quest</w:t>
      </w:r>
      <w:r>
        <w:t>ion 3 C</w:t>
      </w:r>
    </w:p>
    <w:p w14:paraId="167CB876" w14:textId="27E73E67" w:rsidR="000A5A1C" w:rsidRDefault="000A5A1C">
      <w:r>
        <w:rPr>
          <w:rFonts w:hint="eastAsia"/>
        </w:rPr>
        <w:t>C</w:t>
      </w:r>
      <w:r>
        <w:t xml:space="preserve"> is incorrect. The standard deviation of the sampling distribution is </w:t>
      </w:r>
      <m:oMath>
        <m:r>
          <m:rPr>
            <m:sty m:val="p"/>
          </m:rPr>
          <w:rPr>
            <w:rFonts w:ascii="Cambria Math" w:hAnsi="Cambria Math"/>
          </w:rPr>
          <m:t>σ/√n</m:t>
        </m:r>
      </m:oMath>
      <w:r>
        <w:rPr>
          <w:rFonts w:hint="eastAsia"/>
        </w:rPr>
        <w:t>.</w:t>
      </w:r>
      <w:r>
        <w:t xml:space="preserve"> </w:t>
      </w:r>
    </w:p>
    <w:p w14:paraId="6D51ABF7" w14:textId="713F058F" w:rsidR="000A5A1C" w:rsidRDefault="000A5A1C"/>
    <w:p w14:paraId="19C52F45" w14:textId="6736DB40" w:rsidR="000A5A1C" w:rsidRDefault="000A5A1C">
      <w:r>
        <w:rPr>
          <w:rFonts w:hint="eastAsia"/>
        </w:rPr>
        <w:t>Q</w:t>
      </w:r>
      <w:r>
        <w:t>uestion 6. 30</w:t>
      </w:r>
    </w:p>
    <w:p w14:paraId="3E861C43" w14:textId="39F71367" w:rsidR="000A5A1C" w:rsidRDefault="000A5A1C"/>
    <w:p w14:paraId="56B020D2" w14:textId="4779791C" w:rsidR="000A5A1C" w:rsidRDefault="000A5A1C">
      <w:r>
        <w:rPr>
          <w:rFonts w:hint="eastAsia"/>
        </w:rPr>
        <w:t>Q</w:t>
      </w:r>
      <w:r>
        <w:t>uestion 7.</w:t>
      </w:r>
    </w:p>
    <w:p w14:paraId="1A281159" w14:textId="4ED20420" w:rsidR="000A5A1C" w:rsidRDefault="000A5A1C" w:rsidP="000A5A1C"/>
    <w:p w14:paraId="69F51AA9" w14:textId="10D05D26" w:rsidR="000A5A1C" w:rsidRDefault="000A5A1C" w:rsidP="000A5A1C">
      <w:pPr>
        <w:rPr>
          <w:rFonts w:hint="eastAsia"/>
        </w:rPr>
      </w:pPr>
      <w:r>
        <w:rPr>
          <w:rFonts w:hint="eastAsia"/>
        </w:rPr>
        <w:t>W</w:t>
      </w:r>
      <w:r>
        <w:t xml:space="preserve">e use a t-test for this problem. </w:t>
      </w:r>
    </w:p>
    <w:p w14:paraId="16E55873" w14:textId="1D0ECABA" w:rsidR="000A5A1C" w:rsidRDefault="000A5A1C">
      <w:r>
        <w:rPr>
          <w:rFonts w:hint="eastAsia"/>
        </w:rPr>
        <w:t>W</w:t>
      </w:r>
      <w:r>
        <w:t xml:space="preserve">e denote the increase in spending as X. The expectation of </w:t>
      </w:r>
      <m:oMath>
        <m:r>
          <m:rPr>
            <m:sty m:val="p"/>
          </m:rPr>
          <w:rPr>
            <w:rFonts w:ascii="Cambria Math" w:hAnsi="Cambria Math"/>
          </w:rPr>
          <m:t>X</m:t>
        </m:r>
      </m:oMath>
      <w:r>
        <w:rPr>
          <w:rFonts w:hint="eastAsia"/>
        </w:rPr>
        <w:t xml:space="preserve"> </w:t>
      </w:r>
      <w:r>
        <w:t xml:space="preserve">is </w:t>
      </w:r>
      <m:oMath>
        <m:r>
          <m:rPr>
            <m:sty m:val="p"/>
          </m:rPr>
          <w:rPr>
            <w:rFonts w:ascii="Cambria Math" w:hAnsi="Cambria Math"/>
          </w:rPr>
          <m:t xml:space="preserve">μ. </m:t>
        </m:r>
      </m:oMath>
      <w:r>
        <w:t xml:space="preserve"> The observed data are </w:t>
      </w:r>
      <m:oMath>
        <m:r>
          <m:rPr>
            <m:sty m:val="p"/>
          </m:rPr>
          <w:rPr>
            <w:rFonts w:ascii="Cambria Math" w:hAnsi="Cambria Math"/>
          </w:rPr>
          <m:t xml:space="preserve">n=30, 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=36, s=5 </m:t>
        </m:r>
      </m:oMath>
    </w:p>
    <w:p w14:paraId="1D83EAC4" w14:textId="77777777" w:rsidR="000A5A1C" w:rsidRDefault="000A5A1C">
      <w:r>
        <w:t xml:space="preserve">The null hypothesis is </w:t>
      </w:r>
    </w:p>
    <w:p w14:paraId="6E855BF6" w14:textId="77777777" w:rsidR="000A5A1C" w:rsidRDefault="000A5A1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: μ≤30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: μ&gt;30</m:t>
          </m:r>
        </m:oMath>
      </m:oMathPara>
    </w:p>
    <w:p w14:paraId="52770217" w14:textId="77777777" w:rsidR="000A5A1C" w:rsidRDefault="000A5A1C">
      <w:r>
        <w:t xml:space="preserve">The test statistic is </w:t>
      </w:r>
    </w:p>
    <w:p w14:paraId="3E10DB2C" w14:textId="62BBFEDC" w:rsidR="000A5A1C" w:rsidRPr="000A5A1C" w:rsidRDefault="000A5A1C"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T=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w:rPr>
                  <w:rFonts w:ascii="Cambria Math" w:hAnsi="Cambria Math"/>
                </w:rPr>
                <m:t>-30</m:t>
              </m:r>
            </m:num>
            <m:den>
              <m:r>
                <w:rPr>
                  <w:rFonts w:ascii="Cambria Math" w:hAnsi="Cambria Math"/>
                </w:rPr>
                <m:t>s/√n</m:t>
              </m:r>
            </m:den>
          </m:f>
        </m:oMath>
      </m:oMathPara>
    </w:p>
    <w:p w14:paraId="620DC41C" w14:textId="37B8ADD8" w:rsidR="000A5A1C" w:rsidRDefault="000A5A1C">
      <w:r>
        <w:t xml:space="preserve">Under H0, T follows the Student-t distribution with degree of freedom </w:t>
      </w:r>
      <m:oMath>
        <m:r>
          <m:rPr>
            <m:sty m:val="p"/>
          </m:rPr>
          <w:rPr>
            <w:rFonts w:ascii="Cambria Math" w:hAnsi="Cambria Math"/>
          </w:rPr>
          <m:t>n-1=29.</m:t>
        </m:r>
      </m:oMath>
    </w:p>
    <w:p w14:paraId="42F214FB" w14:textId="1FB447C0" w:rsidR="000A5A1C" w:rsidRDefault="000A5A1C">
      <w:pPr>
        <w:rPr>
          <w:rFonts w:hint="eastAsia"/>
        </w:rPr>
      </w:pPr>
      <w:r>
        <w:rPr>
          <w:rFonts w:hint="eastAsia"/>
        </w:rPr>
        <w:t>T</w:t>
      </w:r>
      <w:r>
        <w:t xml:space="preserve">he observed value of </w:t>
      </w:r>
      <m:oMath>
        <m:r>
          <m:rPr>
            <m:sty m:val="p"/>
          </m:rPr>
          <w:rPr>
            <w:rFonts w:ascii="Cambria Math" w:hAnsi="Cambria Math"/>
          </w:rPr>
          <m:t>T</m:t>
        </m:r>
      </m:oMath>
      <w:r>
        <w:rPr>
          <w:rFonts w:hint="eastAsia"/>
        </w:rPr>
        <w:t xml:space="preserve"> </w:t>
      </w:r>
      <w:r>
        <w:t xml:space="preserve">is </w:t>
      </w:r>
      <m:oMath>
        <m:r>
          <m:rPr>
            <m:sty m:val="p"/>
          </m:rP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36-30</m:t>
            </m:r>
          </m:num>
          <m:den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30</m:t>
                    </m:r>
                  </m:e>
                </m:rad>
              </m:den>
            </m:f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 xml:space="preserve"> 6.572671</m:t>
        </m:r>
      </m:oMath>
    </w:p>
    <w:p w14:paraId="202FBB65" w14:textId="3EE52BF6" w:rsidR="000A5A1C" w:rsidRDefault="00C460B1">
      <w:r>
        <w:t xml:space="preserve">The P-value of this test is </w:t>
      </w:r>
    </w:p>
    <w:p w14:paraId="65976B42" w14:textId="6CFD3A0C" w:rsidR="00C460B1" w:rsidRPr="00C460B1" w:rsidRDefault="00C460B1">
      <m:oMathPara>
        <m:oMath>
          <m:r>
            <m:rPr>
              <m:sty m:val="p"/>
            </m:rPr>
            <w:rPr>
              <w:rFonts w:ascii="Cambria Math" w:hAnsi="Cambria Math"/>
            </w:rPr>
            <m:t>p=pr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T&gt;6.572671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≪0.05.</m:t>
          </m:r>
        </m:oMath>
      </m:oMathPara>
    </w:p>
    <w:p w14:paraId="49A8C935" w14:textId="672D20A9" w:rsidR="00C460B1" w:rsidRDefault="00C460B1">
      <w:r>
        <w:rPr>
          <w:rFonts w:hint="eastAsia"/>
        </w:rPr>
        <w:t>T</w:t>
      </w:r>
      <w:r>
        <w:t>hus, we reject the null and we conclude that the advertising campaign effects a change average spending greater than $30.</w:t>
      </w:r>
    </w:p>
    <w:p w14:paraId="494AF445" w14:textId="77777777" w:rsidR="00C460B1" w:rsidRPr="000A5A1C" w:rsidRDefault="00C460B1">
      <w:pPr>
        <w:rPr>
          <w:rFonts w:hint="eastAsia"/>
        </w:rPr>
      </w:pPr>
      <w:bookmarkStart w:id="0" w:name="_GoBack"/>
      <w:bookmarkEnd w:id="0"/>
    </w:p>
    <w:sectPr w:rsidR="00C460B1" w:rsidRPr="000A5A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B0EFB"/>
    <w:multiLevelType w:val="hybridMultilevel"/>
    <w:tmpl w:val="88FE071E"/>
    <w:lvl w:ilvl="0" w:tplc="A618544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57"/>
    <w:rsid w:val="000A5A1C"/>
    <w:rsid w:val="00347857"/>
    <w:rsid w:val="009965ED"/>
    <w:rsid w:val="00C4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259A9"/>
  <w15:chartTrackingRefBased/>
  <w15:docId w15:val="{31E25AFD-38E1-42C5-ABCC-924BE0CC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5A1C"/>
    <w:rPr>
      <w:color w:val="808080"/>
    </w:rPr>
  </w:style>
  <w:style w:type="paragraph" w:styleId="a4">
    <w:name w:val="List Paragraph"/>
    <w:basedOn w:val="a"/>
    <w:uiPriority w:val="34"/>
    <w:qFormat/>
    <w:rsid w:val="000A5A1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</dc:creator>
  <cp:keywords/>
  <dc:description/>
  <cp:lastModifiedBy>sven</cp:lastModifiedBy>
  <cp:revision>2</cp:revision>
  <dcterms:created xsi:type="dcterms:W3CDTF">2022-09-22T14:21:00Z</dcterms:created>
  <dcterms:modified xsi:type="dcterms:W3CDTF">2022-09-22T14:37:00Z</dcterms:modified>
</cp:coreProperties>
</file>