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8CDB5" w14:textId="7B26AB5C" w:rsidR="00F3702C" w:rsidRDefault="00F52AEB" w:rsidP="00F52AEB">
      <w:pPr>
        <w:pStyle w:val="a4"/>
        <w:numPr>
          <w:ilvl w:val="0"/>
          <w:numId w:val="5"/>
        </w:numPr>
        <w:ind w:firstLineChars="0"/>
      </w:pPr>
      <w:r>
        <w:rPr>
          <w:rFonts w:hint="eastAsia"/>
        </w:rPr>
        <w:t>D</w:t>
      </w:r>
      <w:r>
        <w:t xml:space="preserve">irect calculation shows that </w:t>
      </w:r>
    </w:p>
    <w:p w14:paraId="1588EF85" w14:textId="469A2FB0" w:rsidR="00F52AEB" w:rsidRPr="00F52AEB" w:rsidRDefault="00F52AEB" w:rsidP="00F52AEB">
      <w:pPr>
        <w:pStyle w:val="a4"/>
        <w:ind w:left="360" w:firstLineChars="0" w:firstLine="0"/>
      </w:pPr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a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b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a+b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 w:hint="eastAsia"/>
                    </w:rPr>
                    <m:t>a</m:t>
                  </m:r>
                  <m:ctrlPr>
                    <w:rPr>
                      <w:rFonts w:ascii="Cambria Math" w:hAnsi="Cambria Math" w:hint="eastAsia"/>
                      <w:i/>
                    </w:rPr>
                  </m:ctrlP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-2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a-b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a+b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-2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-2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=1</m:t>
          </m:r>
        </m:oMath>
      </m:oMathPara>
    </w:p>
    <w:p w14:paraId="24245B8A" w14:textId="45102970" w:rsidR="00F52AEB" w:rsidRDefault="00F52AEB" w:rsidP="00F52AEB">
      <w:pPr>
        <w:pStyle w:val="a4"/>
        <w:ind w:left="360" w:firstLineChars="0" w:firstLine="0"/>
      </w:pPr>
      <w:proofErr w:type="gramStart"/>
      <w:r>
        <w:t>Thus</w:t>
      </w:r>
      <w:proofErr w:type="gramEnd"/>
      <w:r>
        <w:t xml:space="preserve"> the inverse of </w:t>
      </w:r>
      <m:oMath>
        <m:r>
          <w:rPr>
            <w:rFonts w:ascii="Cambria Math" w:hAnsi="Cambria Math"/>
          </w:rPr>
          <m:t>x=(a+b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  <m:r>
          <w:rPr>
            <w:rFonts w:ascii="Cambria Math" w:hAnsi="Cambria Math"/>
          </w:rPr>
          <m:t>)</m:t>
        </m:r>
      </m:oMath>
      <w:r>
        <w:rPr>
          <w:rFonts w:hint="eastAsia"/>
        </w:rPr>
        <w:t xml:space="preserve"> </w:t>
      </w:r>
      <w:r>
        <w:t>is given by</w:t>
      </w:r>
    </w:p>
    <w:p w14:paraId="18128C06" w14:textId="308C5283" w:rsidR="00F52AEB" w:rsidRPr="00F52AEB" w:rsidRDefault="00F52AEB" w:rsidP="00F52AEB">
      <w:pPr>
        <w:pStyle w:val="a4"/>
        <w:ind w:left="360" w:firstLineChars="0" w:firstLine="0"/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a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b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</m:e>
          </m:d>
        </m:oMath>
      </m:oMathPara>
    </w:p>
    <w:p w14:paraId="124629B5" w14:textId="528551E1" w:rsidR="00F52AEB" w:rsidRDefault="00F52AEB" w:rsidP="00F52AEB">
      <w:pPr>
        <w:pStyle w:val="a4"/>
        <w:numPr>
          <w:ilvl w:val="0"/>
          <w:numId w:val="5"/>
        </w:numPr>
        <w:ind w:firstLineChars="0"/>
      </w:pPr>
      <w:r>
        <w:t xml:space="preserve">Suppose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  <m:r>
          <m:rPr>
            <m:scr m:val="double-struck"/>
          </m:rPr>
          <w:rPr>
            <w:rFonts w:ascii="Cambria Math" w:hAnsi="Cambria Math"/>
          </w:rPr>
          <m:t>∈Q(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  <m:r>
          <w:rPr>
            <w:rFonts w:ascii="Cambria Math" w:hAnsi="Cambria Math"/>
          </w:rPr>
          <m:t>)</m:t>
        </m:r>
      </m:oMath>
      <w:r>
        <w:rPr>
          <w:rFonts w:hint="eastAsia"/>
        </w:rPr>
        <w:t>,</w:t>
      </w:r>
      <w:r>
        <w:t xml:space="preserve"> we will have some rational numbers </w:t>
      </w:r>
      <m:oMath>
        <m:r>
          <w:rPr>
            <w:rFonts w:ascii="Cambria Math" w:hAnsi="Cambria Math"/>
          </w:rPr>
          <m:t>a, b</m:t>
        </m:r>
      </m:oMath>
      <w:r>
        <w:rPr>
          <w:rFonts w:hint="eastAsia"/>
        </w:rPr>
        <w:t xml:space="preserve"> </w:t>
      </w:r>
      <w:r>
        <w:t xml:space="preserve">such that </w:t>
      </w:r>
    </w:p>
    <w:p w14:paraId="5FA3058B" w14:textId="043079FA" w:rsidR="00F52AEB" w:rsidRPr="00F52AEB" w:rsidRDefault="00F52AEB" w:rsidP="00F52AEB">
      <w:pPr>
        <w:pStyle w:val="a4"/>
        <w:ind w:left="360" w:firstLineChars="0" w:firstLine="0"/>
      </w:pPr>
      <m:oMathPara>
        <m:oMath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</m:t>
              </m:r>
            </m:e>
          </m:rad>
          <m:r>
            <w:rPr>
              <w:rFonts w:ascii="Cambria Math" w:hAnsi="Cambria Math"/>
            </w:rPr>
            <m:t>=a+b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3</m:t>
              </m:r>
            </m:e>
          </m:rad>
        </m:oMath>
      </m:oMathPara>
    </w:p>
    <w:p w14:paraId="52C41242" w14:textId="79110ECF" w:rsidR="00F52AEB" w:rsidRDefault="00F52AEB" w:rsidP="00F52AEB">
      <w:pPr>
        <w:pStyle w:val="a4"/>
        <w:ind w:left="360" w:firstLineChars="0" w:firstLine="0"/>
      </w:pPr>
      <w:r>
        <w:rPr>
          <w:rFonts w:hint="eastAsia"/>
        </w:rPr>
        <w:t>W</w:t>
      </w:r>
      <w:r>
        <w:t>e take the square of both sides to get</w:t>
      </w:r>
    </w:p>
    <w:p w14:paraId="1E720EF7" w14:textId="3D588C20" w:rsidR="00F52AEB" w:rsidRPr="00F52AEB" w:rsidRDefault="00F52AEB" w:rsidP="00F52AEB">
      <w:pPr>
        <w:pStyle w:val="a4"/>
        <w:ind w:left="360" w:firstLineChars="0" w:firstLine="0"/>
      </w:pPr>
      <m:oMathPara>
        <m:oMath>
          <m:r>
            <w:rPr>
              <w:rFonts w:ascii="Cambria Math" w:hAnsi="Cambria Math"/>
            </w:rPr>
            <m:t>2=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a+b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</m:rad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+2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3</m:t>
              </m:r>
            </m:e>
          </m:rad>
          <m:r>
            <w:rPr>
              <w:rFonts w:ascii="Cambria Math" w:hAnsi="Cambria Math"/>
            </w:rPr>
            <m:t>ab+3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b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20F1E46E" w14:textId="7B877D6A" w:rsidR="00721CFA" w:rsidRDefault="00721CFA" w:rsidP="00721CFA">
      <w:pPr>
        <w:pStyle w:val="a4"/>
        <w:ind w:left="360" w:firstLineChars="0" w:firstLine="0"/>
      </w:pPr>
      <w:r>
        <w:t xml:space="preserve">We can see that if </w:t>
      </w:r>
      <m:oMath>
        <m:r>
          <w:rPr>
            <w:rFonts w:ascii="Cambria Math" w:hAnsi="Cambria Math"/>
          </w:rPr>
          <m:t>a=0</m:t>
        </m:r>
      </m:oMath>
      <w:r>
        <w:rPr>
          <w:rFonts w:hint="eastAsia"/>
        </w:rPr>
        <w:t>,</w:t>
      </w:r>
      <w:r>
        <w:t xml:space="preserve"> we have</w:t>
      </w:r>
    </w:p>
    <w:p w14:paraId="17E33E00" w14:textId="1FA23F1B" w:rsidR="00721CFA" w:rsidRPr="00721CFA" w:rsidRDefault="00721CFA" w:rsidP="00721CFA">
      <w:pPr>
        <w:pStyle w:val="a4"/>
        <w:ind w:left="360" w:firstLineChars="0" w:firstLine="0"/>
      </w:pPr>
      <m:oMathPara>
        <m:oMath>
          <m:r>
            <w:rPr>
              <w:rFonts w:ascii="Cambria Math" w:hAnsi="Cambria Math"/>
            </w:rPr>
            <m:t>2=3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b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2E5B9F97" w14:textId="531CAFFB" w:rsidR="00721CFA" w:rsidRDefault="00721CFA" w:rsidP="00721CFA">
      <w:pPr>
        <w:pStyle w:val="a4"/>
        <w:ind w:left="360" w:firstLineChars="0" w:firstLine="0"/>
      </w:pPr>
      <w:r>
        <w:t xml:space="preserve">which says </w:t>
      </w:r>
      <m:oMath>
        <m:r>
          <w:rPr>
            <w:rFonts w:ascii="Cambria Math" w:hAnsi="Cambria Math"/>
          </w:rPr>
          <m:t>b=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  <w:r>
        <w:rPr>
          <w:rFonts w:hint="eastAsia"/>
        </w:rPr>
        <w:t>,</w:t>
      </w:r>
      <w:r>
        <w:t xml:space="preserve"> an irrational number, contradiction.</w:t>
      </w:r>
    </w:p>
    <w:p w14:paraId="0E980AED" w14:textId="3B52618E" w:rsidR="00721CFA" w:rsidRDefault="00721CFA" w:rsidP="00721CFA">
      <w:pPr>
        <w:pStyle w:val="a4"/>
        <w:ind w:left="360" w:firstLineChars="0" w:firstLine="0"/>
      </w:pPr>
      <w:r>
        <w:t xml:space="preserve">If </w:t>
      </w:r>
      <m:oMath>
        <m:r>
          <w:rPr>
            <w:rFonts w:ascii="Cambria Math" w:hAnsi="Cambria Math"/>
          </w:rPr>
          <m:t>b=0</m:t>
        </m:r>
      </m:oMath>
      <w:r>
        <w:rPr>
          <w:rFonts w:hint="eastAsia"/>
        </w:rPr>
        <w:t>,</w:t>
      </w:r>
      <w:r>
        <w:t xml:space="preserve"> we have </w:t>
      </w:r>
      <m:oMath>
        <m:r>
          <w:rPr>
            <w:rFonts w:ascii="Cambria Math" w:hAnsi="Cambria Math"/>
          </w:rPr>
          <m:t>a=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>
        <w:rPr>
          <w:rFonts w:hint="eastAsia"/>
        </w:rPr>
        <w:t>,</w:t>
      </w:r>
      <w:r>
        <w:t xml:space="preserve"> also contradiction.</w:t>
      </w:r>
    </w:p>
    <w:p w14:paraId="62756458" w14:textId="2516D53B" w:rsidR="00721CFA" w:rsidRDefault="00721CFA" w:rsidP="00721CFA">
      <w:pPr>
        <w:pStyle w:val="a4"/>
        <w:ind w:left="360" w:firstLineChars="0" w:firstLine="0"/>
      </w:pPr>
      <w:r>
        <w:rPr>
          <w:rFonts w:hint="eastAsia"/>
        </w:rPr>
        <w:t>I</w:t>
      </w:r>
      <w:r>
        <w:t xml:space="preserve">f </w:t>
      </w:r>
      <m:oMath>
        <m:r>
          <w:rPr>
            <w:rFonts w:ascii="Cambria Math" w:hAnsi="Cambria Math"/>
          </w:rPr>
          <m:t>a, b≠0</m:t>
        </m:r>
      </m:oMath>
      <w:r>
        <w:rPr>
          <w:rFonts w:hint="eastAsia"/>
        </w:rPr>
        <w:t>,</w:t>
      </w:r>
      <w:r>
        <w:t xml:space="preserve"> we have </w:t>
      </w:r>
    </w:p>
    <w:p w14:paraId="77FF0648" w14:textId="3C4B8BD0" w:rsidR="00721CFA" w:rsidRPr="00721CFA" w:rsidRDefault="00721CFA" w:rsidP="00721CFA">
      <w:pPr>
        <w:pStyle w:val="a4"/>
        <w:ind w:left="360" w:firstLineChars="0" w:firstLine="0"/>
      </w:pPr>
      <m:oMathPara>
        <m:oMath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3</m:t>
              </m:r>
            </m:e>
          </m:ra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-3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2ab</m:t>
              </m:r>
            </m:den>
          </m:f>
        </m:oMath>
      </m:oMathPara>
    </w:p>
    <w:p w14:paraId="393F798A" w14:textId="156FC841" w:rsidR="00721CFA" w:rsidRDefault="00721CFA" w:rsidP="00721CFA">
      <w:pPr>
        <w:pStyle w:val="a4"/>
        <w:ind w:left="360" w:firstLineChars="0" w:firstLine="0"/>
      </w:pPr>
      <w:r>
        <w:rPr>
          <w:rFonts w:hint="eastAsia"/>
        </w:rPr>
        <w:t>O</w:t>
      </w:r>
      <w:r>
        <w:t xml:space="preserve">n the </w:t>
      </w:r>
      <w:proofErr w:type="gramStart"/>
      <w:r>
        <w:t>left hand</w:t>
      </w:r>
      <w:proofErr w:type="gramEnd"/>
      <w:r>
        <w:t xml:space="preserve"> side, we have an irrational number, while on the right hand side a rational one, still contradiction.</w:t>
      </w:r>
    </w:p>
    <w:p w14:paraId="7C6235C8" w14:textId="10B563F6" w:rsidR="00721CFA" w:rsidRDefault="00721CFA" w:rsidP="00721CFA">
      <w:pPr>
        <w:pStyle w:val="a4"/>
        <w:ind w:left="360" w:firstLineChars="0" w:firstLine="0"/>
      </w:pPr>
      <w:r>
        <w:rPr>
          <w:rFonts w:hint="eastAsia"/>
        </w:rPr>
        <w:t>T</w:t>
      </w:r>
      <w:r>
        <w:t xml:space="preserve">hus, we conclude that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>
        <w:rPr>
          <w:rFonts w:hint="eastAsia"/>
        </w:rPr>
        <w:t xml:space="preserve"> </w:t>
      </w:r>
      <w:r>
        <w:t xml:space="preserve">cannot be an element of </w:t>
      </w:r>
      <m:oMath>
        <m:r>
          <m:rPr>
            <m:scr m:val="double-struck"/>
          </m:rPr>
          <w:rPr>
            <w:rFonts w:ascii="Cambria Math" w:hAnsi="Cambria Math"/>
          </w:rPr>
          <m:t>Q(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  <m:r>
          <w:rPr>
            <w:rFonts w:ascii="Cambria Math" w:hAnsi="Cambria Math"/>
          </w:rPr>
          <m:t>)</m:t>
        </m:r>
      </m:oMath>
    </w:p>
    <w:p w14:paraId="02D91070" w14:textId="1EE74F2B" w:rsidR="00721CFA" w:rsidRDefault="00721CFA" w:rsidP="00A60F84">
      <w:pPr>
        <w:pStyle w:val="a4"/>
        <w:numPr>
          <w:ilvl w:val="0"/>
          <w:numId w:val="5"/>
        </w:numPr>
        <w:ind w:firstLineChars="0"/>
      </w:pPr>
      <w:r>
        <w:t xml:space="preserve">If there is such a </w:t>
      </w:r>
      <m:oMath>
        <m:r>
          <w:rPr>
            <w:rFonts w:ascii="Cambria Math" w:hAnsi="Cambria Math"/>
          </w:rPr>
          <m:t>ϕ</m:t>
        </m:r>
      </m:oMath>
      <w:r w:rsidR="00A60F84">
        <w:t xml:space="preserve">, we first notice that </w:t>
      </w:r>
    </w:p>
    <w:p w14:paraId="2AD4E3B6" w14:textId="567D8543" w:rsidR="00A60F84" w:rsidRPr="00A60F84" w:rsidRDefault="00A60F84" w:rsidP="00A60F84">
      <w:pPr>
        <w:pStyle w:val="a4"/>
        <w:ind w:left="360" w:firstLineChars="0" w:firstLine="0"/>
      </w:pPr>
      <m:oMathPara>
        <m:oMath>
          <m:r>
            <w:rPr>
              <w:rFonts w:ascii="Cambria Math" w:hAnsi="Cambria Math"/>
            </w:rPr>
            <m:t>ϕ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a+b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</m:e>
          </m:d>
          <m:r>
            <w:rPr>
              <w:rFonts w:ascii="Cambria Math" w:hAnsi="Cambria Math"/>
            </w:rPr>
            <m:t>=a+bϕ(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</m:t>
              </m:r>
            </m:e>
          </m:rad>
          <m:r>
            <w:rPr>
              <w:rFonts w:ascii="Cambria Math" w:hAnsi="Cambria Math"/>
            </w:rPr>
            <m:t>)</m:t>
          </m:r>
        </m:oMath>
      </m:oMathPara>
    </w:p>
    <w:p w14:paraId="286E45BD" w14:textId="65EF1A92" w:rsidR="00A60F84" w:rsidRDefault="00A60F84" w:rsidP="00A60F84">
      <w:pPr>
        <w:pStyle w:val="a4"/>
        <w:ind w:left="360" w:firstLineChars="0" w:firstLine="0"/>
      </w:pPr>
      <w:r>
        <w:rPr>
          <w:rFonts w:hint="eastAsia"/>
        </w:rPr>
        <w:t>b</w:t>
      </w:r>
      <w:r>
        <w:t xml:space="preserve">ecause </w:t>
      </w:r>
      <m:oMath>
        <m:r>
          <w:rPr>
            <w:rFonts w:ascii="Cambria Math" w:hAnsi="Cambria Math"/>
          </w:rPr>
          <m:t>ϕ</m:t>
        </m:r>
      </m:oMath>
      <w:r>
        <w:rPr>
          <w:rFonts w:hint="eastAsia"/>
        </w:rPr>
        <w:t xml:space="preserve"> </w:t>
      </w:r>
      <w:r>
        <w:t xml:space="preserve">is an identity when restricted on </w:t>
      </w:r>
      <m:oMath>
        <m:r>
          <m:rPr>
            <m:scr m:val="double-struck"/>
          </m:rPr>
          <w:rPr>
            <w:rFonts w:ascii="Cambria Math" w:hAnsi="Cambria Math"/>
          </w:rPr>
          <m:t>Q</m:t>
        </m:r>
      </m:oMath>
      <w:r>
        <w:rPr>
          <w:rFonts w:hint="eastAsia"/>
        </w:rPr>
        <w:t>.</w:t>
      </w:r>
    </w:p>
    <w:p w14:paraId="20DB4F92" w14:textId="4C304288" w:rsidR="00A60F84" w:rsidRDefault="003A46FA" w:rsidP="00A60F84">
      <w:pPr>
        <w:pStyle w:val="a4"/>
        <w:ind w:left="360" w:firstLineChars="0" w:firstLine="0"/>
      </w:pPr>
      <w:r>
        <w:t xml:space="preserve">Then we have </w:t>
      </w:r>
    </w:p>
    <w:p w14:paraId="7275340B" w14:textId="3B546595" w:rsidR="003A46FA" w:rsidRPr="003A46FA" w:rsidRDefault="003A46FA" w:rsidP="00A60F84">
      <w:pPr>
        <w:pStyle w:val="a4"/>
        <w:ind w:left="360" w:firstLineChars="0" w:firstLine="0"/>
      </w:pPr>
      <m:oMathPara>
        <m:oMath>
          <m:r>
            <w:rPr>
              <w:rFonts w:ascii="Cambria Math" w:hAnsi="Cambria Math"/>
            </w:rPr>
            <m:t>2=ϕ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</m:t>
              </m:r>
            </m:e>
          </m:d>
          <m:r>
            <w:rPr>
              <w:rFonts w:ascii="Cambria Math" w:hAnsi="Cambria Math"/>
            </w:rPr>
            <m:t>=ϕ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  <m:r>
                <w:rPr>
                  <w:rFonts w:ascii="Cambria Math" w:hAnsi="Cambria Math"/>
                </w:rPr>
                <m:t>×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</m:e>
          </m:d>
          <m:r>
            <w:rPr>
              <w:rFonts w:ascii="Cambria Math" w:hAnsi="Cambria Math"/>
            </w:rPr>
            <m:t>=ϕ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</m:e>
          </m:d>
          <m:r>
            <w:rPr>
              <w:rFonts w:ascii="Cambria Math" w:hAnsi="Cambria Math"/>
            </w:rPr>
            <m:t>×ϕ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ϕ(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</m:rad>
                  <m:r>
                    <w:rPr>
                      <w:rFonts w:ascii="Cambria Math" w:hAnsi="Cambria Math"/>
                    </w:rPr>
                    <m:t>)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2FC9E45D" w14:textId="61850349" w:rsidR="003A46FA" w:rsidRDefault="003A46FA" w:rsidP="00A60F84">
      <w:pPr>
        <w:pStyle w:val="a4"/>
        <w:ind w:left="360" w:firstLineChars="0" w:firstLine="0"/>
      </w:pPr>
      <w:r>
        <w:rPr>
          <w:rFonts w:hint="eastAsia"/>
        </w:rPr>
        <w:t>w</w:t>
      </w:r>
      <w:r>
        <w:t xml:space="preserve">hich requires </w:t>
      </w:r>
      <m:oMath>
        <m:r>
          <w:rPr>
            <w:rFonts w:ascii="Cambria Math" w:hAnsi="Cambria Math"/>
          </w:rPr>
          <m:t>ϕ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e>
        </m:d>
        <m:r>
          <w:rPr>
            <w:rFonts w:ascii="Cambria Math" w:hAnsi="Cambria Math"/>
          </w:rPr>
          <m:t>=±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>
        <w:rPr>
          <w:rFonts w:hint="eastAsia"/>
        </w:rPr>
        <w:t>,</w:t>
      </w:r>
      <w:r>
        <w:t xml:space="preserve"> but we have already shown in (b) that</w:t>
      </w:r>
    </w:p>
    <w:p w14:paraId="46DBFFB4" w14:textId="06BAA490" w:rsidR="003A46FA" w:rsidRPr="003A46FA" w:rsidRDefault="003A46FA" w:rsidP="00A60F84">
      <w:pPr>
        <w:pStyle w:val="a4"/>
        <w:ind w:left="360" w:firstLineChars="0" w:firstLine="0"/>
      </w:pPr>
      <m:oMathPara>
        <m:oMath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</m:t>
              </m:r>
            </m:e>
          </m:rad>
          <m:r>
            <w:rPr>
              <w:rFonts w:ascii="Cambria Math" w:hAnsi="Cambria Math"/>
            </w:rPr>
            <m:t>∉</m:t>
          </m:r>
          <m:r>
            <m:rPr>
              <m:scr m:val="double-struck"/>
            </m:rPr>
            <w:rPr>
              <w:rFonts w:ascii="Cambria Math" w:hAnsi="Cambria Math"/>
            </w:rPr>
            <m:t>Q</m:t>
          </m:r>
          <m:r>
            <w:rPr>
              <w:rFonts w:ascii="Cambria Math" w:hAnsi="Cambria Math"/>
            </w:rPr>
            <m:t>(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3</m:t>
              </m:r>
            </m:e>
          </m:rad>
          <m:r>
            <w:rPr>
              <w:rFonts w:ascii="Cambria Math" w:hAnsi="Cambria Math"/>
            </w:rPr>
            <m:t>)</m:t>
          </m:r>
        </m:oMath>
      </m:oMathPara>
    </w:p>
    <w:p w14:paraId="4147EF1F" w14:textId="642524D7" w:rsidR="003A46FA" w:rsidRPr="003A46FA" w:rsidRDefault="003A46FA" w:rsidP="00A60F84">
      <w:pPr>
        <w:pStyle w:val="a4"/>
        <w:ind w:left="360" w:firstLineChars="0" w:firstLine="0"/>
        <w:rPr>
          <w:rFonts w:hint="eastAsia"/>
        </w:rPr>
      </w:pPr>
      <w:r>
        <w:rPr>
          <w:rFonts w:hint="eastAsia"/>
        </w:rPr>
        <w:t>a</w:t>
      </w:r>
      <w:r>
        <w:t xml:space="preserve"> contradiction. </w:t>
      </w:r>
    </w:p>
    <w:sectPr w:rsidR="003A46FA" w:rsidRPr="003A46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05094"/>
    <w:multiLevelType w:val="hybridMultilevel"/>
    <w:tmpl w:val="3FC60AE0"/>
    <w:lvl w:ilvl="0" w:tplc="CD801D5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3BC4833"/>
    <w:multiLevelType w:val="hybridMultilevel"/>
    <w:tmpl w:val="6CC67192"/>
    <w:lvl w:ilvl="0" w:tplc="FA74BA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45E82B80"/>
    <w:multiLevelType w:val="hybridMultilevel"/>
    <w:tmpl w:val="2110B626"/>
    <w:lvl w:ilvl="0" w:tplc="C3B0CA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6B83F1B"/>
    <w:multiLevelType w:val="hybridMultilevel"/>
    <w:tmpl w:val="FC9C7EA6"/>
    <w:lvl w:ilvl="0" w:tplc="D82A750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7996AF8"/>
    <w:multiLevelType w:val="hybridMultilevel"/>
    <w:tmpl w:val="CD06EB8E"/>
    <w:lvl w:ilvl="0" w:tplc="DA0A5BA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28860704">
    <w:abstractNumId w:val="3"/>
  </w:num>
  <w:num w:numId="2" w16cid:durableId="1190603350">
    <w:abstractNumId w:val="2"/>
  </w:num>
  <w:num w:numId="3" w16cid:durableId="1482697032">
    <w:abstractNumId w:val="4"/>
  </w:num>
  <w:num w:numId="4" w16cid:durableId="2120025007">
    <w:abstractNumId w:val="1"/>
  </w:num>
  <w:num w:numId="5" w16cid:durableId="1698969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A1C"/>
    <w:rsid w:val="00077817"/>
    <w:rsid w:val="00122A1C"/>
    <w:rsid w:val="00363F71"/>
    <w:rsid w:val="003A46FA"/>
    <w:rsid w:val="003C41F4"/>
    <w:rsid w:val="004428E1"/>
    <w:rsid w:val="004B648D"/>
    <w:rsid w:val="006968B2"/>
    <w:rsid w:val="00721CFA"/>
    <w:rsid w:val="00757212"/>
    <w:rsid w:val="00A60F84"/>
    <w:rsid w:val="00A66CF8"/>
    <w:rsid w:val="00BD43BC"/>
    <w:rsid w:val="00F3702C"/>
    <w:rsid w:val="00F52AEB"/>
    <w:rsid w:val="00F5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D8C15"/>
  <w15:chartTrackingRefBased/>
  <w15:docId w15:val="{8DF4671E-4689-4511-B4CE-4516C5DB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22A1C"/>
    <w:rPr>
      <w:color w:val="808080"/>
    </w:rPr>
  </w:style>
  <w:style w:type="paragraph" w:styleId="a4">
    <w:name w:val="List Paragraph"/>
    <w:basedOn w:val="a"/>
    <w:uiPriority w:val="34"/>
    <w:qFormat/>
    <w:rsid w:val="00122A1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6</cp:revision>
  <dcterms:created xsi:type="dcterms:W3CDTF">2022-05-06T21:22:00Z</dcterms:created>
  <dcterms:modified xsi:type="dcterms:W3CDTF">2022-05-29T17:21:00Z</dcterms:modified>
</cp:coreProperties>
</file>